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D5" w:rsidRPr="00101F67" w:rsidRDefault="000733D5" w:rsidP="000733D5">
      <w:pPr>
        <w:jc w:val="center"/>
        <w:rPr>
          <w:rFonts w:ascii="Arial" w:hAnsi="Arial" w:cs="Arial"/>
          <w:b/>
          <w:bCs/>
        </w:rPr>
      </w:pPr>
      <w:r w:rsidRPr="00101F67">
        <w:rPr>
          <w:rFonts w:ascii="Arial" w:hAnsi="Arial" w:cs="Arial"/>
          <w:b/>
          <w:bCs/>
        </w:rPr>
        <w:t>Zebegény Község Önkormányzata Képviselő-testületének</w:t>
      </w:r>
    </w:p>
    <w:p w:rsidR="000733D5" w:rsidRPr="00101F67" w:rsidRDefault="000733D5" w:rsidP="000733D5">
      <w:pPr>
        <w:jc w:val="center"/>
        <w:rPr>
          <w:rFonts w:ascii="Arial" w:hAnsi="Arial" w:cs="Arial"/>
          <w:b/>
          <w:bCs/>
        </w:rPr>
      </w:pPr>
      <w:r w:rsidRPr="00101F67">
        <w:rPr>
          <w:rFonts w:ascii="Arial" w:hAnsi="Arial" w:cs="Arial"/>
          <w:b/>
          <w:bCs/>
        </w:rPr>
        <w:t>9/2013.(III.29.) rendelete</w:t>
      </w:r>
    </w:p>
    <w:p w:rsidR="000733D5" w:rsidRPr="00101F67" w:rsidRDefault="000733D5" w:rsidP="000733D5">
      <w:pPr>
        <w:jc w:val="center"/>
        <w:rPr>
          <w:rFonts w:ascii="Arial" w:hAnsi="Arial" w:cs="Arial"/>
          <w:b/>
          <w:bCs/>
        </w:rPr>
      </w:pPr>
      <w:r w:rsidRPr="00101F67">
        <w:rPr>
          <w:rFonts w:ascii="Arial" w:hAnsi="Arial" w:cs="Arial"/>
          <w:b/>
          <w:bCs/>
        </w:rPr>
        <w:t>az étkezési térítési díjakról</w:t>
      </w:r>
    </w:p>
    <w:p w:rsidR="000733D5" w:rsidRPr="00101F67" w:rsidRDefault="000733D5" w:rsidP="000733D5">
      <w:pPr>
        <w:jc w:val="center"/>
        <w:rPr>
          <w:rFonts w:ascii="Arial" w:hAnsi="Arial" w:cs="Arial"/>
          <w:b/>
          <w:bCs/>
        </w:rPr>
      </w:pPr>
      <w:r w:rsidRPr="00101F67">
        <w:rPr>
          <w:rFonts w:ascii="Arial" w:hAnsi="Arial" w:cs="Arial"/>
          <w:b/>
          <w:bCs/>
        </w:rPr>
        <w:t>(egységes szerkezetben a módosítással)</w:t>
      </w:r>
    </w:p>
    <w:p w:rsidR="000733D5" w:rsidRDefault="000733D5" w:rsidP="000733D5">
      <w:pPr>
        <w:jc w:val="center"/>
        <w:rPr>
          <w:rFonts w:ascii="Arial" w:hAnsi="Arial" w:cs="Arial"/>
          <w:b/>
          <w:bCs/>
        </w:rPr>
      </w:pPr>
    </w:p>
    <w:p w:rsidR="000733D5" w:rsidRPr="00101F67" w:rsidRDefault="000733D5" w:rsidP="000733D5">
      <w:pPr>
        <w:jc w:val="center"/>
        <w:rPr>
          <w:rFonts w:ascii="Arial" w:hAnsi="Arial" w:cs="Arial"/>
          <w:b/>
          <w:bCs/>
        </w:rPr>
      </w:pP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>Zebegény Község Önkormányzatának képviselő-testülete Magyarország Alaptörvénye 32. cikk (1) bekezdés a) pontjában, valamint a gyermekek védelméről és a gyámügyi igazgatásról szóló 1997. évi XXXI. törvény 151. § (2a) bekezdésében kapott felhatalmazás alapján, a Magyarország Alaptörvénye 32. cikk (2) bekezdésében foglalt feladatkörében az alábbi rendeletet alkotja.</w:t>
      </w: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796C">
        <w:rPr>
          <w:rFonts w:ascii="Arial" w:hAnsi="Arial" w:cs="Arial"/>
          <w:b/>
          <w:bCs/>
          <w:sz w:val="22"/>
          <w:szCs w:val="22"/>
        </w:rPr>
        <w:t>1. §</w:t>
      </w:r>
    </w:p>
    <w:p w:rsidR="000733D5" w:rsidRDefault="000733D5" w:rsidP="000733D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33D5" w:rsidRPr="006D796C" w:rsidRDefault="000733D5" w:rsidP="000733D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>(1) Óvodai gyermekétkeztetés:</w:t>
      </w: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  <w:t xml:space="preserve"> </w:t>
      </w:r>
      <w:r w:rsidRPr="006D796C">
        <w:rPr>
          <w:rFonts w:ascii="Arial" w:hAnsi="Arial" w:cs="Arial"/>
          <w:sz w:val="22"/>
          <w:szCs w:val="22"/>
        </w:rPr>
        <w:tab/>
        <w:t>- kétszeri étkezés</w:t>
      </w: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6D796C">
        <w:rPr>
          <w:rFonts w:ascii="Arial" w:hAnsi="Arial" w:cs="Arial"/>
          <w:sz w:val="22"/>
          <w:szCs w:val="22"/>
        </w:rPr>
        <w:t>298 Ft/nap</w:t>
      </w: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  <w:t>- háromszori étkezés</w:t>
      </w:r>
      <w:r w:rsidRPr="006D79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371 Ft/nap</w:t>
      </w: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- </w:t>
      </w:r>
      <w:r w:rsidRPr="001C6192">
        <w:rPr>
          <w:rFonts w:ascii="Arial" w:hAnsi="Arial" w:cs="Arial"/>
          <w:sz w:val="22"/>
          <w:szCs w:val="22"/>
        </w:rPr>
        <w:t>négyszeri ét</w:t>
      </w:r>
      <w:r>
        <w:rPr>
          <w:rFonts w:ascii="Arial" w:hAnsi="Arial" w:cs="Arial"/>
          <w:sz w:val="22"/>
          <w:szCs w:val="22"/>
        </w:rPr>
        <w:t>keztetés (bölcsődei)</w:t>
      </w:r>
      <w:r w:rsidRPr="001C6192">
        <w:rPr>
          <w:rFonts w:ascii="Arial" w:hAnsi="Arial" w:cs="Arial"/>
          <w:sz w:val="22"/>
          <w:szCs w:val="22"/>
        </w:rPr>
        <w:t xml:space="preserve">  371 Ft/nap</w:t>
      </w:r>
      <w:r>
        <w:rPr>
          <w:rStyle w:val="Lbjegyzet-hivatkozs"/>
          <w:rFonts w:ascii="Arial" w:hAnsi="Arial" w:cs="Arial"/>
          <w:sz w:val="22"/>
          <w:szCs w:val="22"/>
        </w:rPr>
        <w:footnoteReference w:id="1"/>
      </w: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>(2) Iskolai gyermekétkezés alsó tagozat:</w:t>
      </w: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  <w:t>- ebéd</w:t>
      </w: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  <w:t>282 Ft/nap</w:t>
      </w: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  <w:t>- kétszeri étkezés</w:t>
      </w: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  <w:t>358 Ft/nap</w:t>
      </w: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  <w:t>- háromszori étkezés</w:t>
      </w:r>
      <w:r w:rsidRPr="006D79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6D796C">
        <w:rPr>
          <w:rFonts w:ascii="Arial" w:hAnsi="Arial" w:cs="Arial"/>
          <w:sz w:val="22"/>
          <w:szCs w:val="22"/>
        </w:rPr>
        <w:t>438 Ft/nap</w:t>
      </w: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>(3) Iskolai gyermekétkezés felső tagozat:</w:t>
      </w: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  <w:t>- ebéd</w:t>
      </w: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  <w:t>309 Ft/nap</w:t>
      </w: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  <w:t>- kétszeri étkezés</w:t>
      </w: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  <w:t>390 Ft/nap</w:t>
      </w: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</w:r>
      <w:r w:rsidRPr="006D796C">
        <w:rPr>
          <w:rFonts w:ascii="Arial" w:hAnsi="Arial" w:cs="Arial"/>
          <w:sz w:val="22"/>
          <w:szCs w:val="22"/>
        </w:rPr>
        <w:tab/>
        <w:t>- háromszori étkezés</w:t>
      </w:r>
      <w:r w:rsidRPr="006D796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6D796C">
        <w:rPr>
          <w:rFonts w:ascii="Arial" w:hAnsi="Arial" w:cs="Arial"/>
          <w:sz w:val="22"/>
          <w:szCs w:val="22"/>
        </w:rPr>
        <w:t>481 Ft/nap</w:t>
      </w: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pStyle w:val="Nincstrkz"/>
        <w:jc w:val="both"/>
        <w:rPr>
          <w:rFonts w:ascii="Arial" w:hAnsi="Arial" w:cs="Arial"/>
        </w:rPr>
      </w:pPr>
      <w:r w:rsidRPr="006D796C">
        <w:rPr>
          <w:rFonts w:ascii="Arial" w:hAnsi="Arial" w:cs="Arial"/>
        </w:rPr>
        <w:t>(4)</w:t>
      </w:r>
      <w:r w:rsidRPr="006D796C">
        <w:rPr>
          <w:rStyle w:val="Lbjegyzet-hivatkozs"/>
          <w:rFonts w:ascii="Arial" w:hAnsi="Arial" w:cs="Arial"/>
        </w:rPr>
        <w:footnoteReference w:id="2"/>
      </w:r>
      <w:r w:rsidRPr="006D796C">
        <w:rPr>
          <w:rFonts w:ascii="Arial" w:hAnsi="Arial" w:cs="Arial"/>
        </w:rPr>
        <w:t xml:space="preserve"> Vendégétkeztetés díja:</w:t>
      </w:r>
      <w:r w:rsidRPr="006D796C">
        <w:rPr>
          <w:rFonts w:ascii="Arial" w:hAnsi="Arial" w:cs="Arial"/>
        </w:rPr>
        <w:tab/>
      </w:r>
      <w:r w:rsidRPr="006D796C">
        <w:rPr>
          <w:rFonts w:ascii="Arial" w:hAnsi="Arial" w:cs="Arial"/>
        </w:rPr>
        <w:tab/>
        <w:t>a.) reggeli</w:t>
      </w:r>
      <w:r w:rsidRPr="006D796C">
        <w:rPr>
          <w:rFonts w:ascii="Arial" w:hAnsi="Arial" w:cs="Arial"/>
        </w:rPr>
        <w:tab/>
      </w:r>
      <w:r w:rsidRPr="006D796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6D796C">
        <w:rPr>
          <w:rFonts w:ascii="Arial" w:hAnsi="Arial" w:cs="Arial"/>
        </w:rPr>
        <w:t>355,- Ft</w:t>
      </w:r>
    </w:p>
    <w:p w:rsidR="000733D5" w:rsidRPr="006D796C" w:rsidRDefault="000733D5" w:rsidP="000733D5">
      <w:pPr>
        <w:pStyle w:val="Nincstrkz"/>
        <w:ind w:left="360"/>
        <w:jc w:val="both"/>
        <w:rPr>
          <w:rFonts w:ascii="Arial" w:hAnsi="Arial" w:cs="Arial"/>
        </w:rPr>
      </w:pPr>
      <w:r w:rsidRPr="006D796C">
        <w:rPr>
          <w:rFonts w:ascii="Arial" w:hAnsi="Arial" w:cs="Arial"/>
        </w:rPr>
        <w:tab/>
      </w:r>
      <w:r w:rsidRPr="006D796C">
        <w:rPr>
          <w:rFonts w:ascii="Arial" w:hAnsi="Arial" w:cs="Arial"/>
        </w:rPr>
        <w:tab/>
      </w:r>
      <w:r w:rsidRPr="006D796C">
        <w:rPr>
          <w:rFonts w:ascii="Arial" w:hAnsi="Arial" w:cs="Arial"/>
        </w:rPr>
        <w:tab/>
      </w:r>
      <w:r w:rsidRPr="006D796C">
        <w:rPr>
          <w:rFonts w:ascii="Arial" w:hAnsi="Arial" w:cs="Arial"/>
        </w:rPr>
        <w:tab/>
      </w:r>
      <w:r w:rsidRPr="006D796C">
        <w:rPr>
          <w:rFonts w:ascii="Arial" w:hAnsi="Arial" w:cs="Arial"/>
        </w:rPr>
        <w:tab/>
      </w:r>
      <w:r>
        <w:rPr>
          <w:rFonts w:ascii="Arial" w:hAnsi="Arial" w:cs="Arial"/>
        </w:rPr>
        <w:t>b.) ebéd</w:t>
      </w:r>
      <w:r>
        <w:rPr>
          <w:rFonts w:ascii="Arial" w:hAnsi="Arial" w:cs="Arial"/>
        </w:rPr>
        <w:tab/>
      </w:r>
      <w:r w:rsidRPr="006D796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6D796C">
        <w:rPr>
          <w:rFonts w:ascii="Arial" w:hAnsi="Arial" w:cs="Arial"/>
        </w:rPr>
        <w:t>740,- Ft</w:t>
      </w:r>
    </w:p>
    <w:p w:rsidR="000733D5" w:rsidRPr="006D796C" w:rsidRDefault="000733D5" w:rsidP="000733D5">
      <w:pPr>
        <w:pStyle w:val="Nincstrkz"/>
        <w:ind w:left="360"/>
        <w:jc w:val="both"/>
        <w:rPr>
          <w:rFonts w:ascii="Arial" w:hAnsi="Arial" w:cs="Arial"/>
        </w:rPr>
      </w:pPr>
      <w:r w:rsidRPr="006D796C">
        <w:rPr>
          <w:rFonts w:ascii="Arial" w:hAnsi="Arial" w:cs="Arial"/>
        </w:rPr>
        <w:tab/>
      </w:r>
      <w:r w:rsidRPr="006D796C">
        <w:rPr>
          <w:rFonts w:ascii="Arial" w:hAnsi="Arial" w:cs="Arial"/>
        </w:rPr>
        <w:tab/>
      </w:r>
      <w:r w:rsidRPr="006D796C">
        <w:rPr>
          <w:rFonts w:ascii="Arial" w:hAnsi="Arial" w:cs="Arial"/>
        </w:rPr>
        <w:tab/>
      </w:r>
      <w:r w:rsidRPr="006D796C">
        <w:rPr>
          <w:rFonts w:ascii="Arial" w:hAnsi="Arial" w:cs="Arial"/>
        </w:rPr>
        <w:tab/>
      </w:r>
      <w:r w:rsidRPr="006D796C">
        <w:rPr>
          <w:rFonts w:ascii="Arial" w:hAnsi="Arial" w:cs="Arial"/>
        </w:rPr>
        <w:tab/>
      </w:r>
      <w:r>
        <w:rPr>
          <w:rFonts w:ascii="Arial" w:hAnsi="Arial" w:cs="Arial"/>
        </w:rPr>
        <w:t>c.) vacsora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6D796C">
        <w:rPr>
          <w:rFonts w:ascii="Arial" w:hAnsi="Arial" w:cs="Arial"/>
        </w:rPr>
        <w:t>660,- Ft</w:t>
      </w:r>
    </w:p>
    <w:p w:rsidR="000733D5" w:rsidRPr="006D796C" w:rsidRDefault="000733D5" w:rsidP="000733D5">
      <w:pPr>
        <w:pStyle w:val="Nincstrkz"/>
        <w:ind w:left="360"/>
        <w:jc w:val="both"/>
        <w:rPr>
          <w:rFonts w:ascii="Arial" w:hAnsi="Arial" w:cs="Arial"/>
        </w:rPr>
      </w:pPr>
      <w:r w:rsidRPr="006D796C">
        <w:rPr>
          <w:rFonts w:ascii="Arial" w:hAnsi="Arial" w:cs="Arial"/>
        </w:rPr>
        <w:tab/>
      </w:r>
      <w:r w:rsidRPr="006D796C">
        <w:rPr>
          <w:rFonts w:ascii="Arial" w:hAnsi="Arial" w:cs="Arial"/>
        </w:rPr>
        <w:tab/>
      </w:r>
      <w:r w:rsidRPr="006D796C">
        <w:rPr>
          <w:rFonts w:ascii="Arial" w:hAnsi="Arial" w:cs="Arial"/>
        </w:rPr>
        <w:tab/>
      </w:r>
      <w:r w:rsidRPr="006D796C">
        <w:rPr>
          <w:rFonts w:ascii="Arial" w:hAnsi="Arial" w:cs="Arial"/>
        </w:rPr>
        <w:tab/>
      </w:r>
      <w:r w:rsidRPr="006D796C">
        <w:rPr>
          <w:rFonts w:ascii="Arial" w:hAnsi="Arial" w:cs="Arial"/>
        </w:rPr>
        <w:tab/>
        <w:t>d.) háromszori étkezés   1.755,- Ft</w:t>
      </w: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>(5)</w:t>
      </w:r>
      <w:r w:rsidRPr="006D796C">
        <w:rPr>
          <w:rStyle w:val="Lbjegyzet-hivatkozs"/>
          <w:rFonts w:ascii="Arial" w:hAnsi="Arial" w:cs="Arial"/>
          <w:sz w:val="22"/>
          <w:szCs w:val="22"/>
        </w:rPr>
        <w:footnoteReference w:id="3"/>
      </w:r>
      <w:r w:rsidRPr="006D796C">
        <w:rPr>
          <w:rFonts w:ascii="Arial" w:hAnsi="Arial" w:cs="Arial"/>
          <w:sz w:val="22"/>
          <w:szCs w:val="22"/>
        </w:rPr>
        <w:t xml:space="preserve"> Oktatási, nevelési, egészségügyi intézmények dolgozó, Zebegény község Önkormányzat dolgozói és a Márianosztrai közös Önkormányzati Hivatal Zebegényi Kirendeltségének dolgozói valamint Zebegény plébánosa által fizetett étkezési díj:</w:t>
      </w: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>Ebéd:     550,- Ft</w:t>
      </w: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>(A díjak az Áfát tartalmazzák.)</w:t>
      </w: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D796C">
        <w:rPr>
          <w:rFonts w:ascii="Arial" w:hAnsi="Arial" w:cs="Arial"/>
          <w:b/>
          <w:bCs/>
          <w:sz w:val="22"/>
          <w:szCs w:val="22"/>
        </w:rPr>
        <w:t>2. §</w:t>
      </w:r>
    </w:p>
    <w:p w:rsidR="000733D5" w:rsidRPr="006D796C" w:rsidRDefault="000733D5" w:rsidP="000733D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>(1) Ez a rendelet 2013. április 2. napján lép hatályba.</w:t>
      </w: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>(2) A hatályba lépéssel egyidejűleg hatályát veszti a 3/2009.(II.4.) rendelet az étkezési térítési díjakról.</w:t>
      </w: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>Zebegény, 2013. március 28.</w:t>
      </w: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 xml:space="preserve">                       </w:t>
      </w:r>
      <w:r w:rsidRPr="006D796C">
        <w:rPr>
          <w:rFonts w:ascii="Arial" w:hAnsi="Arial" w:cs="Arial"/>
          <w:b/>
          <w:bCs/>
          <w:sz w:val="22"/>
          <w:szCs w:val="22"/>
        </w:rPr>
        <w:t>Hutter Jánosné                                      Bahil Emilné dr.</w:t>
      </w: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 xml:space="preserve">                          polgármester                                                  jegyző</w:t>
      </w: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>A rendelet kihirdetve: 2013. március 29.</w:t>
      </w: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0733D5" w:rsidRPr="000733D5" w:rsidRDefault="000733D5" w:rsidP="000733D5">
      <w:pPr>
        <w:jc w:val="both"/>
        <w:rPr>
          <w:rFonts w:ascii="Arial" w:hAnsi="Arial" w:cs="Arial"/>
          <w:b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0733D5">
        <w:rPr>
          <w:rFonts w:ascii="Arial" w:hAnsi="Arial" w:cs="Arial"/>
          <w:b/>
          <w:sz w:val="22"/>
          <w:szCs w:val="22"/>
        </w:rPr>
        <w:t>Bahil Emilné dr.</w:t>
      </w: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  <w:r w:rsidRPr="006D796C">
        <w:rPr>
          <w:rFonts w:ascii="Arial" w:hAnsi="Arial" w:cs="Arial"/>
          <w:sz w:val="22"/>
          <w:szCs w:val="22"/>
        </w:rPr>
        <w:t xml:space="preserve">                                                                                jegyző </w:t>
      </w:r>
    </w:p>
    <w:p w:rsidR="000733D5" w:rsidRPr="006D796C" w:rsidRDefault="000733D5" w:rsidP="000733D5">
      <w:pPr>
        <w:jc w:val="both"/>
        <w:rPr>
          <w:rFonts w:ascii="Arial" w:hAnsi="Arial" w:cs="Arial"/>
          <w:sz w:val="22"/>
          <w:szCs w:val="22"/>
        </w:rPr>
      </w:pPr>
    </w:p>
    <w:p w:rsidR="008D3B8F" w:rsidRDefault="008D3B8F"/>
    <w:sectPr w:rsidR="008D3B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BFF" w:rsidRDefault="00184BFF" w:rsidP="000733D5">
      <w:r>
        <w:separator/>
      </w:r>
    </w:p>
  </w:endnote>
  <w:endnote w:type="continuationSeparator" w:id="0">
    <w:p w:rsidR="00184BFF" w:rsidRDefault="00184BFF" w:rsidP="0007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6570"/>
      <w:docPartObj>
        <w:docPartGallery w:val="Page Numbers (Bottom of Page)"/>
        <w:docPartUnique/>
      </w:docPartObj>
    </w:sdtPr>
    <w:sdtContent>
      <w:p w:rsidR="000733D5" w:rsidRDefault="000733D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733D5" w:rsidRDefault="000733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BFF" w:rsidRDefault="00184BFF" w:rsidP="000733D5">
      <w:r>
        <w:separator/>
      </w:r>
    </w:p>
  </w:footnote>
  <w:footnote w:type="continuationSeparator" w:id="0">
    <w:p w:rsidR="00184BFF" w:rsidRDefault="00184BFF" w:rsidP="000733D5">
      <w:r>
        <w:continuationSeparator/>
      </w:r>
    </w:p>
  </w:footnote>
  <w:footnote w:id="1">
    <w:p w:rsidR="000733D5" w:rsidRDefault="000733D5">
      <w:pPr>
        <w:pStyle w:val="Lbjegyzetszveg"/>
      </w:pPr>
      <w:r>
        <w:rPr>
          <w:rStyle w:val="Lbjegyzet-hivatkozs"/>
        </w:rPr>
        <w:footnoteRef/>
      </w:r>
      <w:r>
        <w:t xml:space="preserve"> Kiegészítette a 13/2016.(XI.24.) rendelet. Hatálybalépésének időpontja: 2016.november 25.</w:t>
      </w:r>
    </w:p>
  </w:footnote>
  <w:footnote w:id="2">
    <w:p w:rsidR="000733D5" w:rsidRDefault="000733D5" w:rsidP="000733D5">
      <w:pPr>
        <w:pStyle w:val="Lbjegyzetszveg"/>
      </w:pPr>
      <w:r>
        <w:rPr>
          <w:rStyle w:val="Lbjegyzet-hivatkozs"/>
        </w:rPr>
        <w:footnoteRef/>
      </w:r>
      <w:r>
        <w:t xml:space="preserve"> Módosította a 12/2013.(IV.26.) rendelet. Hatályba lépésének időpontja: 2013. május 1.</w:t>
      </w:r>
    </w:p>
  </w:footnote>
  <w:footnote w:id="3">
    <w:p w:rsidR="000733D5" w:rsidRDefault="000733D5" w:rsidP="000733D5">
      <w:pPr>
        <w:pStyle w:val="Lbjegyzetszveg"/>
      </w:pPr>
      <w:r>
        <w:rPr>
          <w:rStyle w:val="Lbjegyzet-hivatkozs"/>
        </w:rPr>
        <w:footnoteRef/>
      </w:r>
      <w:r>
        <w:t xml:space="preserve"> Módosította 11/2015.(IX.25.) önkormányzati rendelet Hatályos: 2015.október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D5"/>
    <w:rsid w:val="000733D5"/>
    <w:rsid w:val="00184BFF"/>
    <w:rsid w:val="008D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3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0733D5"/>
    <w:pPr>
      <w:spacing w:after="0" w:line="240" w:lineRule="auto"/>
      <w:jc w:val="right"/>
    </w:pPr>
    <w:rPr>
      <w:rFonts w:ascii="Calibri" w:eastAsia="Times New Roman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rsid w:val="000733D5"/>
    <w:rPr>
      <w:kern w:val="2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33D5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rsid w:val="000733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33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0733D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0733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0733D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3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0733D5"/>
    <w:pPr>
      <w:spacing w:after="0" w:line="240" w:lineRule="auto"/>
      <w:jc w:val="right"/>
    </w:pPr>
    <w:rPr>
      <w:rFonts w:ascii="Calibri" w:eastAsia="Times New Roman" w:hAnsi="Calibri" w:cs="Calibri"/>
    </w:rPr>
  </w:style>
  <w:style w:type="paragraph" w:styleId="Lbjegyzetszveg">
    <w:name w:val="footnote text"/>
    <w:basedOn w:val="Norml"/>
    <w:link w:val="LbjegyzetszvegChar"/>
    <w:uiPriority w:val="99"/>
    <w:semiHidden/>
    <w:rsid w:val="000733D5"/>
    <w:rPr>
      <w:kern w:val="2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733D5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styleId="Lbjegyzet-hivatkozs">
    <w:name w:val="footnote reference"/>
    <w:basedOn w:val="Bekezdsalapbettpusa"/>
    <w:uiPriority w:val="99"/>
    <w:semiHidden/>
    <w:rsid w:val="000733D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733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0733D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0733D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0733D5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6536-F7B4-4427-A22F-48084FD8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2016-11-24T05:17:00Z</cp:lastPrinted>
  <dcterms:created xsi:type="dcterms:W3CDTF">2016-11-24T05:12:00Z</dcterms:created>
  <dcterms:modified xsi:type="dcterms:W3CDTF">2016-11-24T05:17:00Z</dcterms:modified>
</cp:coreProperties>
</file>