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05" w:rsidRDefault="00181105" w:rsidP="00181105">
      <w:pPr>
        <w:pStyle w:val="Standard"/>
        <w:ind w:left="375"/>
        <w:jc w:val="center"/>
        <w:rPr>
          <w:rFonts w:ascii="Arial" w:hAnsi="Arial" w:cs="Arial"/>
          <w:b/>
          <w:sz w:val="22"/>
          <w:szCs w:val="22"/>
        </w:rPr>
      </w:pPr>
      <w:r w:rsidRPr="005C5477">
        <w:rPr>
          <w:rFonts w:ascii="Arial" w:hAnsi="Arial" w:cs="Arial"/>
          <w:b/>
          <w:sz w:val="22"/>
          <w:szCs w:val="22"/>
        </w:rPr>
        <w:t>Zebegény Község Önkormányzata Képviselő-testületének</w:t>
      </w:r>
    </w:p>
    <w:p w:rsidR="00181105" w:rsidRPr="005C5477" w:rsidRDefault="0058361A" w:rsidP="00181105">
      <w:pPr>
        <w:pStyle w:val="Standard"/>
        <w:ind w:left="37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181105" w:rsidRPr="005C5477">
        <w:rPr>
          <w:rFonts w:ascii="Arial" w:hAnsi="Arial" w:cs="Arial"/>
          <w:b/>
          <w:sz w:val="22"/>
          <w:szCs w:val="22"/>
        </w:rPr>
        <w:t>/20</w:t>
      </w:r>
      <w:r w:rsidR="00181105">
        <w:rPr>
          <w:rFonts w:ascii="Arial" w:hAnsi="Arial" w:cs="Arial"/>
          <w:b/>
          <w:sz w:val="22"/>
          <w:szCs w:val="22"/>
        </w:rPr>
        <w:t>17</w:t>
      </w:r>
      <w:r w:rsidR="00181105" w:rsidRPr="005C5477">
        <w:rPr>
          <w:rFonts w:ascii="Arial" w:hAnsi="Arial" w:cs="Arial"/>
          <w:b/>
          <w:sz w:val="22"/>
          <w:szCs w:val="22"/>
        </w:rPr>
        <w:t>.(</w:t>
      </w:r>
      <w:r>
        <w:rPr>
          <w:rFonts w:ascii="Arial" w:hAnsi="Arial" w:cs="Arial"/>
          <w:b/>
          <w:sz w:val="22"/>
          <w:szCs w:val="22"/>
        </w:rPr>
        <w:t>IV.</w:t>
      </w:r>
      <w:r w:rsidR="0051419E">
        <w:rPr>
          <w:rFonts w:ascii="Arial" w:hAnsi="Arial" w:cs="Arial"/>
          <w:b/>
          <w:sz w:val="22"/>
          <w:szCs w:val="22"/>
        </w:rPr>
        <w:t>06.</w:t>
      </w:r>
      <w:r w:rsidR="00181105" w:rsidRPr="005C5477">
        <w:rPr>
          <w:rFonts w:ascii="Arial" w:hAnsi="Arial" w:cs="Arial"/>
          <w:b/>
          <w:sz w:val="22"/>
          <w:szCs w:val="22"/>
        </w:rPr>
        <w:t xml:space="preserve">) </w:t>
      </w:r>
      <w:r w:rsidR="00181105">
        <w:rPr>
          <w:rFonts w:ascii="Arial" w:hAnsi="Arial" w:cs="Arial"/>
          <w:b/>
          <w:sz w:val="22"/>
          <w:szCs w:val="22"/>
        </w:rPr>
        <w:t>önkormányzat</w:t>
      </w:r>
      <w:r w:rsidR="00181105" w:rsidRPr="005C5477">
        <w:rPr>
          <w:rFonts w:ascii="Arial" w:hAnsi="Arial" w:cs="Arial"/>
          <w:b/>
          <w:sz w:val="22"/>
          <w:szCs w:val="22"/>
        </w:rPr>
        <w:t xml:space="preserve"> rendelete</w:t>
      </w:r>
    </w:p>
    <w:p w:rsidR="00181105" w:rsidRPr="00510042" w:rsidRDefault="00181105" w:rsidP="00181105">
      <w:pPr>
        <w:pStyle w:val="Standard"/>
        <w:ind w:left="375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</w:t>
      </w:r>
      <w:proofErr w:type="gramEnd"/>
      <w:r w:rsidRPr="00510042">
        <w:rPr>
          <w:rFonts w:ascii="Arial" w:hAnsi="Arial" w:cs="Arial"/>
          <w:b/>
          <w:sz w:val="22"/>
          <w:szCs w:val="22"/>
        </w:rPr>
        <w:t xml:space="preserve"> köztemető használati rendjéről</w:t>
      </w:r>
    </w:p>
    <w:p w:rsidR="00181105" w:rsidRDefault="00181105" w:rsidP="00181105">
      <w:pPr>
        <w:pStyle w:val="Standard"/>
        <w:ind w:left="375"/>
        <w:jc w:val="both"/>
        <w:rPr>
          <w:rFonts w:ascii="Arial" w:hAnsi="Arial" w:cs="Arial"/>
          <w:sz w:val="22"/>
          <w:szCs w:val="22"/>
        </w:rPr>
      </w:pPr>
    </w:p>
    <w:p w:rsidR="00181105" w:rsidRPr="0070103B" w:rsidRDefault="00181105" w:rsidP="00181105">
      <w:pPr>
        <w:pStyle w:val="Szvegtrzs"/>
        <w:jc w:val="both"/>
        <w:rPr>
          <w:rFonts w:ascii="Arial" w:hAnsi="Arial" w:cs="Arial"/>
          <w:sz w:val="22"/>
          <w:szCs w:val="22"/>
        </w:rPr>
      </w:pPr>
      <w:r w:rsidRPr="0070103B">
        <w:rPr>
          <w:rFonts w:ascii="Arial" w:hAnsi="Arial" w:cs="Arial"/>
          <w:sz w:val="22"/>
          <w:szCs w:val="22"/>
        </w:rPr>
        <w:t>Zebegény község Önkormányzat Képviselő-testülete a Magyarország Alaptörvényének 32. cikk (2) bekezdése, a temetőkről és a temetkezésről szóló 1999. évi XLIII. törvény 41. § (3) bekezdésében kapott felhatalmazás alapján, Magyarország helyi önkormányzatairól szóló 2011. évi CLXXXIX. törvény 13. § (1) bekezdés 2. pontjában meghatározott feladatkörében eljárva a következőket rendeli el:</w:t>
      </w:r>
    </w:p>
    <w:p w:rsidR="00181105" w:rsidRDefault="00181105" w:rsidP="00181105">
      <w:pPr>
        <w:pStyle w:val="Standard"/>
        <w:ind w:left="375"/>
        <w:jc w:val="both"/>
        <w:rPr>
          <w:rFonts w:ascii="Arial" w:hAnsi="Arial" w:cs="Arial"/>
          <w:sz w:val="22"/>
          <w:szCs w:val="22"/>
        </w:rPr>
      </w:pPr>
    </w:p>
    <w:p w:rsidR="00181105" w:rsidRPr="005C5477" w:rsidRDefault="00181105" w:rsidP="00181105">
      <w:pPr>
        <w:pStyle w:val="Standard"/>
        <w:ind w:left="375"/>
        <w:jc w:val="center"/>
        <w:rPr>
          <w:rFonts w:ascii="Arial" w:hAnsi="Arial" w:cs="Arial"/>
          <w:b/>
          <w:sz w:val="22"/>
          <w:szCs w:val="22"/>
        </w:rPr>
      </w:pPr>
      <w:r w:rsidRPr="005C5477">
        <w:rPr>
          <w:rFonts w:ascii="Arial" w:hAnsi="Arial" w:cs="Arial"/>
          <w:b/>
          <w:sz w:val="22"/>
          <w:szCs w:val="22"/>
        </w:rPr>
        <w:t>Általános rendelkezések</w:t>
      </w:r>
    </w:p>
    <w:p w:rsidR="00181105" w:rsidRDefault="00181105" w:rsidP="00181105">
      <w:pPr>
        <w:pStyle w:val="Standard"/>
        <w:ind w:left="375"/>
        <w:jc w:val="center"/>
        <w:rPr>
          <w:rFonts w:ascii="Arial" w:hAnsi="Arial" w:cs="Arial"/>
          <w:b/>
          <w:sz w:val="22"/>
          <w:szCs w:val="22"/>
        </w:rPr>
      </w:pPr>
      <w:r w:rsidRPr="00510042">
        <w:rPr>
          <w:rFonts w:ascii="Arial" w:hAnsi="Arial" w:cs="Arial"/>
          <w:b/>
          <w:sz w:val="22"/>
          <w:szCs w:val="22"/>
        </w:rPr>
        <w:t>1.§</w:t>
      </w:r>
    </w:p>
    <w:p w:rsidR="00181105" w:rsidRDefault="00181105" w:rsidP="00181105">
      <w:pPr>
        <w:pStyle w:val="Standard"/>
        <w:ind w:left="375"/>
        <w:jc w:val="center"/>
        <w:rPr>
          <w:rFonts w:ascii="Arial" w:hAnsi="Arial" w:cs="Arial"/>
          <w:b/>
          <w:sz w:val="22"/>
          <w:szCs w:val="22"/>
        </w:rPr>
      </w:pPr>
    </w:p>
    <w:p w:rsidR="00181105" w:rsidRPr="00934B2C" w:rsidRDefault="00181105" w:rsidP="00181105">
      <w:pPr>
        <w:pStyle w:val="Szvegtrzs3"/>
        <w:widowControl/>
        <w:numPr>
          <w:ilvl w:val="0"/>
          <w:numId w:val="3"/>
        </w:numPr>
        <w:tabs>
          <w:tab w:val="clear" w:pos="945"/>
          <w:tab w:val="num" w:pos="400"/>
        </w:tabs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934B2C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934B2C">
        <w:rPr>
          <w:rFonts w:ascii="Arial" w:hAnsi="Arial" w:cs="Arial"/>
          <w:sz w:val="22"/>
          <w:szCs w:val="22"/>
        </w:rPr>
        <w:t>szabályozás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célja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34B2C">
        <w:rPr>
          <w:rFonts w:ascii="Arial" w:hAnsi="Arial" w:cs="Arial"/>
          <w:sz w:val="22"/>
          <w:szCs w:val="22"/>
        </w:rPr>
        <w:t>hogy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Zebegény</w:t>
      </w:r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község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területén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34B2C">
        <w:rPr>
          <w:rFonts w:ascii="Arial" w:hAnsi="Arial" w:cs="Arial"/>
          <w:sz w:val="22"/>
          <w:szCs w:val="22"/>
        </w:rPr>
        <w:t>helyi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viszonyok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figyelembevételével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biztosítsa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34B2C">
        <w:rPr>
          <w:rFonts w:ascii="Arial" w:hAnsi="Arial" w:cs="Arial"/>
          <w:sz w:val="22"/>
          <w:szCs w:val="22"/>
        </w:rPr>
        <w:t>az</w:t>
      </w:r>
      <w:proofErr w:type="spellEnd"/>
      <w:proofErr w:type="gram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elhunytakat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megillető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jogot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34B2C">
        <w:rPr>
          <w:rFonts w:ascii="Arial" w:hAnsi="Arial" w:cs="Arial"/>
          <w:sz w:val="22"/>
          <w:szCs w:val="22"/>
        </w:rPr>
        <w:t>végtisztesség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megadása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34B2C">
        <w:rPr>
          <w:rFonts w:ascii="Arial" w:hAnsi="Arial" w:cs="Arial"/>
          <w:sz w:val="22"/>
          <w:szCs w:val="22"/>
        </w:rPr>
        <w:t>az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emberhez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méltó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temetés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biztosítása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érdekében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934B2C">
        <w:rPr>
          <w:rFonts w:ascii="Arial" w:hAnsi="Arial" w:cs="Arial"/>
          <w:sz w:val="22"/>
          <w:szCs w:val="22"/>
        </w:rPr>
        <w:t>szabályozza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34B2C">
        <w:rPr>
          <w:rFonts w:ascii="Arial" w:hAnsi="Arial" w:cs="Arial"/>
          <w:sz w:val="22"/>
          <w:szCs w:val="22"/>
        </w:rPr>
        <w:t>temetők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működési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rendjét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934B2C">
        <w:rPr>
          <w:rFonts w:ascii="Arial" w:hAnsi="Arial" w:cs="Arial"/>
          <w:sz w:val="22"/>
          <w:szCs w:val="22"/>
        </w:rPr>
        <w:t>temetés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lebonyolításának</w:t>
      </w:r>
      <w:proofErr w:type="spellEnd"/>
      <w:r w:rsidRPr="009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B2C">
        <w:rPr>
          <w:rFonts w:ascii="Arial" w:hAnsi="Arial" w:cs="Arial"/>
          <w:sz w:val="22"/>
          <w:szCs w:val="22"/>
        </w:rPr>
        <w:t>zavartalanságát</w:t>
      </w:r>
      <w:proofErr w:type="spellEnd"/>
      <w:r w:rsidRPr="00934B2C">
        <w:rPr>
          <w:rFonts w:ascii="Arial" w:hAnsi="Arial" w:cs="Arial"/>
          <w:sz w:val="22"/>
          <w:szCs w:val="22"/>
        </w:rPr>
        <w:t>.</w:t>
      </w:r>
    </w:p>
    <w:p w:rsidR="00181105" w:rsidRPr="00934B2C" w:rsidRDefault="00181105" w:rsidP="0018110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81105" w:rsidRPr="00934B2C" w:rsidRDefault="00181105" w:rsidP="00181105">
      <w:pPr>
        <w:widowControl/>
        <w:numPr>
          <w:ilvl w:val="0"/>
          <w:numId w:val="3"/>
        </w:numPr>
        <w:tabs>
          <w:tab w:val="clear" w:pos="945"/>
          <w:tab w:val="num" w:pos="300"/>
        </w:tabs>
        <w:suppressAutoHyphens w:val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34B2C">
        <w:rPr>
          <w:rFonts w:ascii="Arial" w:hAnsi="Arial" w:cs="Arial"/>
          <w:color w:val="000000"/>
          <w:sz w:val="22"/>
          <w:szCs w:val="22"/>
        </w:rPr>
        <w:t>A tisztességes temetéshez való jog bármely megkülönböztetésre tekintet nélkül mindenkit megillet.</w:t>
      </w:r>
    </w:p>
    <w:p w:rsidR="00181105" w:rsidRPr="00934B2C" w:rsidRDefault="00181105" w:rsidP="0018110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81105" w:rsidRPr="00934B2C" w:rsidRDefault="00181105" w:rsidP="00181105">
      <w:pPr>
        <w:widowControl/>
        <w:numPr>
          <w:ilvl w:val="0"/>
          <w:numId w:val="3"/>
        </w:numPr>
        <w:tabs>
          <w:tab w:val="clear" w:pos="945"/>
          <w:tab w:val="num" w:pos="300"/>
        </w:tabs>
        <w:suppressAutoHyphens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934B2C">
        <w:rPr>
          <w:rFonts w:ascii="Arial" w:hAnsi="Arial" w:cs="Arial"/>
          <w:color w:val="000000"/>
          <w:sz w:val="22"/>
          <w:szCs w:val="22"/>
        </w:rPr>
        <w:t>A temetés módja lehet világi és egyházi.</w:t>
      </w:r>
    </w:p>
    <w:p w:rsidR="00181105" w:rsidRPr="00934B2C" w:rsidRDefault="00181105" w:rsidP="0018110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81105" w:rsidRPr="00934B2C" w:rsidRDefault="00181105" w:rsidP="00181105">
      <w:pPr>
        <w:widowControl/>
        <w:numPr>
          <w:ilvl w:val="0"/>
          <w:numId w:val="3"/>
        </w:numPr>
        <w:tabs>
          <w:tab w:val="clear" w:pos="945"/>
          <w:tab w:val="num" w:pos="400"/>
        </w:tabs>
        <w:suppressAutoHyphens w:val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34B2C">
        <w:rPr>
          <w:rFonts w:ascii="Arial" w:hAnsi="Arial" w:cs="Arial"/>
          <w:color w:val="000000"/>
          <w:sz w:val="22"/>
          <w:szCs w:val="22"/>
        </w:rPr>
        <w:t xml:space="preserve">Halottakat eltemetni csak temetési helyen szabad. </w:t>
      </w:r>
    </w:p>
    <w:p w:rsidR="00181105" w:rsidRDefault="00181105" w:rsidP="00181105">
      <w:pPr>
        <w:pStyle w:val="Standard"/>
        <w:ind w:left="375"/>
        <w:jc w:val="center"/>
        <w:rPr>
          <w:rFonts w:ascii="Arial" w:hAnsi="Arial" w:cs="Arial"/>
          <w:b/>
          <w:sz w:val="22"/>
          <w:szCs w:val="22"/>
        </w:rPr>
      </w:pPr>
    </w:p>
    <w:p w:rsidR="00181105" w:rsidRDefault="00181105" w:rsidP="00181105">
      <w:pPr>
        <w:pStyle w:val="Standard"/>
        <w:ind w:left="37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§</w:t>
      </w:r>
    </w:p>
    <w:p w:rsidR="00181105" w:rsidRPr="00510042" w:rsidRDefault="00181105" w:rsidP="00181105">
      <w:pPr>
        <w:pStyle w:val="Standard"/>
        <w:ind w:left="375"/>
        <w:jc w:val="center"/>
        <w:rPr>
          <w:rFonts w:ascii="Arial" w:hAnsi="Arial" w:cs="Arial"/>
          <w:b/>
          <w:sz w:val="22"/>
          <w:szCs w:val="22"/>
        </w:rPr>
      </w:pP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A rendelet hatálya a Zebegény község közigazgatási területén fekvő, az önkormányzat tulajdonában álló működő temetőre, az ott folyó temetkezési és temető-fenntartási, sírhelyhasználati tevékenységre, valamint a temetői szolgáltatásokat igénybevevő, illetőleg a tevékenységeket végző természetes és jogi személyekre terjed ki. </w:t>
      </w: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35FCB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</w:rPr>
        <w:t>) Az Önkormányzat területén az alábbi temető található: 624 hrsz.</w:t>
      </w: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35FCB">
        <w:rPr>
          <w:rFonts w:ascii="Arial" w:hAnsi="Arial" w:cs="Arial"/>
          <w:sz w:val="22"/>
          <w:szCs w:val="22"/>
        </w:rPr>
        <w:t>(3</w:t>
      </w:r>
      <w:r>
        <w:rPr>
          <w:rFonts w:ascii="Arial" w:hAnsi="Arial" w:cs="Arial"/>
          <w:sz w:val="22"/>
          <w:szCs w:val="22"/>
        </w:rPr>
        <w:t>) A köztemető tulajdonosa az Önkormányzata.</w:t>
      </w:r>
    </w:p>
    <w:p w:rsidR="00181105" w:rsidRDefault="00181105" w:rsidP="00181105">
      <w:pPr>
        <w:pStyle w:val="Standard"/>
        <w:ind w:left="375"/>
        <w:jc w:val="both"/>
        <w:rPr>
          <w:rFonts w:ascii="Arial" w:hAnsi="Arial" w:cs="Arial"/>
          <w:sz w:val="22"/>
          <w:szCs w:val="22"/>
        </w:rPr>
      </w:pPr>
    </w:p>
    <w:p w:rsidR="00181105" w:rsidRPr="00C35FCB" w:rsidRDefault="00181105" w:rsidP="001811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C35FCB">
        <w:rPr>
          <w:rFonts w:ascii="Arial" w:hAnsi="Arial" w:cs="Arial"/>
          <w:b/>
          <w:sz w:val="22"/>
          <w:szCs w:val="22"/>
        </w:rPr>
        <w:t>Temető fenntartása, üzemeltetése</w:t>
      </w:r>
    </w:p>
    <w:p w:rsidR="00181105" w:rsidRDefault="00181105" w:rsidP="001811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C35FC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35FCB">
        <w:rPr>
          <w:rFonts w:ascii="Arial" w:hAnsi="Arial" w:cs="Arial"/>
          <w:b/>
          <w:sz w:val="22"/>
          <w:szCs w:val="22"/>
        </w:rPr>
        <w:t>§</w:t>
      </w:r>
    </w:p>
    <w:p w:rsidR="00181105" w:rsidRPr="00C35FCB" w:rsidRDefault="00181105" w:rsidP="00181105">
      <w:pPr>
        <w:pStyle w:val="Standard"/>
        <w:ind w:left="375"/>
        <w:jc w:val="center"/>
        <w:rPr>
          <w:rFonts w:ascii="Arial" w:hAnsi="Arial" w:cs="Arial"/>
          <w:b/>
          <w:sz w:val="22"/>
          <w:szCs w:val="22"/>
        </w:rPr>
      </w:pPr>
    </w:p>
    <w:p w:rsidR="00181105" w:rsidRPr="00C35FCB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35FCB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Pr="00C35FCB">
        <w:rPr>
          <w:rFonts w:ascii="Arial" w:hAnsi="Arial" w:cs="Arial"/>
          <w:sz w:val="22"/>
          <w:szCs w:val="22"/>
        </w:rPr>
        <w:t>A köztemető</w:t>
      </w:r>
    </w:p>
    <w:p w:rsidR="00181105" w:rsidRPr="00C35FCB" w:rsidRDefault="00181105" w:rsidP="00181105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35FCB">
        <w:rPr>
          <w:rFonts w:ascii="Arial" w:hAnsi="Arial" w:cs="Arial"/>
          <w:sz w:val="22"/>
          <w:szCs w:val="22"/>
        </w:rPr>
        <w:t>fenntartásáról a helyi önkormányzat gondoskodik.</w:t>
      </w:r>
    </w:p>
    <w:p w:rsidR="00181105" w:rsidRPr="00133582" w:rsidRDefault="00181105" w:rsidP="00181105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33582">
        <w:rPr>
          <w:rFonts w:ascii="Arial" w:hAnsi="Arial" w:cs="Arial"/>
          <w:sz w:val="22"/>
          <w:szCs w:val="22"/>
        </w:rPr>
        <w:t xml:space="preserve">üzemeltetésével kapcsolatos feladatokat az önkormányzat </w:t>
      </w:r>
      <w:r w:rsidR="000B3AE2">
        <w:rPr>
          <w:rFonts w:ascii="Arial" w:hAnsi="Arial" w:cs="Arial"/>
          <w:sz w:val="22"/>
          <w:szCs w:val="22"/>
        </w:rPr>
        <w:t>l</w:t>
      </w:r>
      <w:r w:rsidRPr="00133582">
        <w:rPr>
          <w:rFonts w:ascii="Arial" w:hAnsi="Arial" w:cs="Arial"/>
          <w:sz w:val="22"/>
          <w:szCs w:val="22"/>
        </w:rPr>
        <w:t xml:space="preserve">átja el. </w:t>
      </w:r>
    </w:p>
    <w:p w:rsidR="00181105" w:rsidRDefault="00181105" w:rsidP="00181105">
      <w:pPr>
        <w:pStyle w:val="Listaszerbekezds"/>
        <w:tabs>
          <w:tab w:val="left" w:pos="376"/>
        </w:tabs>
        <w:spacing w:line="252" w:lineRule="auto"/>
        <w:ind w:left="0" w:right="180"/>
        <w:jc w:val="both"/>
        <w:rPr>
          <w:rFonts w:ascii="Arial" w:hAnsi="Arial" w:cs="Arial"/>
          <w:color w:val="080808"/>
          <w:sz w:val="22"/>
          <w:szCs w:val="22"/>
        </w:rPr>
      </w:pPr>
    </w:p>
    <w:p w:rsidR="00181105" w:rsidRPr="002A60BA" w:rsidRDefault="00181105" w:rsidP="00181105">
      <w:pPr>
        <w:pStyle w:val="Listaszerbekezds"/>
        <w:tabs>
          <w:tab w:val="left" w:pos="376"/>
        </w:tabs>
        <w:spacing w:line="252" w:lineRule="auto"/>
        <w:ind w:left="0" w:right="-1"/>
        <w:jc w:val="both"/>
        <w:rPr>
          <w:rFonts w:ascii="Arial" w:hAnsi="Arial" w:cs="Arial"/>
          <w:color w:val="080808"/>
          <w:sz w:val="22"/>
          <w:szCs w:val="22"/>
        </w:rPr>
      </w:pPr>
      <w:r w:rsidRPr="002A60BA">
        <w:rPr>
          <w:rFonts w:ascii="Arial" w:hAnsi="Arial" w:cs="Arial"/>
          <w:color w:val="080808"/>
          <w:sz w:val="22"/>
          <w:szCs w:val="22"/>
        </w:rPr>
        <w:t>(2</w:t>
      </w:r>
      <w:r>
        <w:rPr>
          <w:rFonts w:ascii="Arial" w:hAnsi="Arial" w:cs="Arial"/>
          <w:color w:val="080808"/>
          <w:sz w:val="22"/>
          <w:szCs w:val="22"/>
        </w:rPr>
        <w:t xml:space="preserve">) </w:t>
      </w:r>
      <w:r w:rsidRPr="002A60BA">
        <w:rPr>
          <w:rFonts w:ascii="Arial" w:hAnsi="Arial" w:cs="Arial"/>
          <w:color w:val="080808"/>
          <w:sz w:val="22"/>
          <w:szCs w:val="22"/>
        </w:rPr>
        <w:t>Az önkormányzat gondoskodik a temetők fenntartásával kapcsolatos feladatok, tevékenységek ellátásáról, illetve gondoskodik a temető közüzemi díjainak megfizetéséről.</w:t>
      </w:r>
    </w:p>
    <w:p w:rsidR="00181105" w:rsidRPr="00C35FCB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81105" w:rsidRPr="00853B73" w:rsidRDefault="00181105" w:rsidP="00181105">
      <w:pPr>
        <w:pStyle w:val="Szvegtrzsbehzssal"/>
        <w:widowControl/>
        <w:tabs>
          <w:tab w:val="left" w:pos="400"/>
        </w:tabs>
        <w:spacing w:after="0"/>
        <w:ind w:left="0"/>
        <w:jc w:val="both"/>
        <w:rPr>
          <w:rFonts w:ascii="Arial" w:hAnsi="Arial" w:cs="Arial"/>
        </w:rPr>
      </w:pPr>
      <w:r w:rsidRPr="008A477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3) </w:t>
      </w:r>
      <w:r w:rsidRPr="00853B73">
        <w:rPr>
          <w:rFonts w:ascii="Arial" w:hAnsi="Arial" w:cs="Arial"/>
        </w:rPr>
        <w:t xml:space="preserve">A </w:t>
      </w:r>
      <w:proofErr w:type="spellStart"/>
      <w:r w:rsidRPr="00853B73">
        <w:rPr>
          <w:rFonts w:ascii="Arial" w:hAnsi="Arial" w:cs="Arial"/>
        </w:rPr>
        <w:t>feladat</w:t>
      </w:r>
      <w:proofErr w:type="spellEnd"/>
      <w:r w:rsidRPr="00853B73">
        <w:rPr>
          <w:rFonts w:ascii="Arial" w:hAnsi="Arial" w:cs="Arial"/>
        </w:rPr>
        <w:t xml:space="preserve"> </w:t>
      </w:r>
      <w:proofErr w:type="spellStart"/>
      <w:r w:rsidRPr="00853B73">
        <w:rPr>
          <w:rFonts w:ascii="Arial" w:hAnsi="Arial" w:cs="Arial"/>
        </w:rPr>
        <w:t>ellátásához</w:t>
      </w:r>
      <w:proofErr w:type="spellEnd"/>
      <w:r w:rsidRPr="00853B73">
        <w:rPr>
          <w:rFonts w:ascii="Arial" w:hAnsi="Arial" w:cs="Arial"/>
        </w:rPr>
        <w:t xml:space="preserve"> </w:t>
      </w:r>
      <w:proofErr w:type="spellStart"/>
      <w:r w:rsidRPr="00853B73">
        <w:rPr>
          <w:rFonts w:ascii="Arial" w:hAnsi="Arial" w:cs="Arial"/>
        </w:rPr>
        <w:t>szükséges</w:t>
      </w:r>
      <w:proofErr w:type="spellEnd"/>
      <w:r w:rsidRPr="00853B73">
        <w:rPr>
          <w:rFonts w:ascii="Arial" w:hAnsi="Arial" w:cs="Arial"/>
        </w:rPr>
        <w:t xml:space="preserve"> </w:t>
      </w:r>
      <w:proofErr w:type="spellStart"/>
      <w:r w:rsidRPr="00853B73">
        <w:rPr>
          <w:rFonts w:ascii="Arial" w:hAnsi="Arial" w:cs="Arial"/>
        </w:rPr>
        <w:t>pénzügyi</w:t>
      </w:r>
      <w:proofErr w:type="spellEnd"/>
      <w:r w:rsidRPr="00853B73">
        <w:rPr>
          <w:rFonts w:ascii="Arial" w:hAnsi="Arial" w:cs="Arial"/>
        </w:rPr>
        <w:t xml:space="preserve"> </w:t>
      </w:r>
      <w:proofErr w:type="spellStart"/>
      <w:r w:rsidRPr="00853B73">
        <w:rPr>
          <w:rFonts w:ascii="Arial" w:hAnsi="Arial" w:cs="Arial"/>
        </w:rPr>
        <w:t>fedezetet</w:t>
      </w:r>
      <w:proofErr w:type="spellEnd"/>
      <w:r w:rsidRPr="00853B73">
        <w:rPr>
          <w:rFonts w:ascii="Arial" w:hAnsi="Arial" w:cs="Arial"/>
        </w:rPr>
        <w:t xml:space="preserve"> a </w:t>
      </w:r>
      <w:proofErr w:type="spellStart"/>
      <w:r w:rsidRPr="00853B73">
        <w:rPr>
          <w:rFonts w:ascii="Arial" w:hAnsi="Arial" w:cs="Arial"/>
        </w:rPr>
        <w:t>képviselő</w:t>
      </w:r>
      <w:r>
        <w:rPr>
          <w:rFonts w:ascii="Arial" w:hAnsi="Arial" w:cs="Arial"/>
        </w:rPr>
        <w:t>-</w:t>
      </w:r>
      <w:r w:rsidRPr="00853B73">
        <w:rPr>
          <w:rFonts w:ascii="Arial" w:hAnsi="Arial" w:cs="Arial"/>
        </w:rPr>
        <w:t>testület</w:t>
      </w:r>
      <w:proofErr w:type="spellEnd"/>
      <w:r w:rsidRPr="00853B73">
        <w:rPr>
          <w:rFonts w:ascii="Arial" w:hAnsi="Arial" w:cs="Arial"/>
        </w:rPr>
        <w:t xml:space="preserve"> </w:t>
      </w:r>
      <w:proofErr w:type="spellStart"/>
      <w:proofErr w:type="gramStart"/>
      <w:r w:rsidRPr="00853B73">
        <w:rPr>
          <w:rFonts w:ascii="Arial" w:hAnsi="Arial" w:cs="Arial"/>
        </w:rPr>
        <w:t>az</w:t>
      </w:r>
      <w:proofErr w:type="spellEnd"/>
      <w:proofErr w:type="gramEnd"/>
      <w:r w:rsidRPr="00853B73">
        <w:rPr>
          <w:rFonts w:ascii="Arial" w:hAnsi="Arial" w:cs="Arial"/>
        </w:rPr>
        <w:t xml:space="preserve"> </w:t>
      </w:r>
      <w:proofErr w:type="spellStart"/>
      <w:r w:rsidRPr="00853B73">
        <w:rPr>
          <w:rFonts w:ascii="Arial" w:hAnsi="Arial" w:cs="Arial"/>
        </w:rPr>
        <w:t>önkormányzat</w:t>
      </w:r>
      <w:proofErr w:type="spellEnd"/>
      <w:r w:rsidRPr="00853B73">
        <w:rPr>
          <w:rFonts w:ascii="Arial" w:hAnsi="Arial" w:cs="Arial"/>
        </w:rPr>
        <w:t xml:space="preserve"> </w:t>
      </w:r>
      <w:proofErr w:type="spellStart"/>
      <w:r w:rsidRPr="00853B73">
        <w:rPr>
          <w:rFonts w:ascii="Arial" w:hAnsi="Arial" w:cs="Arial"/>
        </w:rPr>
        <w:t>éves</w:t>
      </w:r>
      <w:proofErr w:type="spellEnd"/>
      <w:r w:rsidRPr="00853B73">
        <w:rPr>
          <w:rFonts w:ascii="Arial" w:hAnsi="Arial" w:cs="Arial"/>
        </w:rPr>
        <w:t xml:space="preserve"> </w:t>
      </w:r>
      <w:proofErr w:type="spellStart"/>
      <w:r w:rsidRPr="00853B73">
        <w:rPr>
          <w:rFonts w:ascii="Arial" w:hAnsi="Arial" w:cs="Arial"/>
        </w:rPr>
        <w:t>költségvetésében</w:t>
      </w:r>
      <w:proofErr w:type="spellEnd"/>
      <w:r w:rsidRPr="00853B73">
        <w:rPr>
          <w:rFonts w:ascii="Arial" w:hAnsi="Arial" w:cs="Arial"/>
        </w:rPr>
        <w:t xml:space="preserve"> </w:t>
      </w:r>
      <w:proofErr w:type="spellStart"/>
      <w:r w:rsidRPr="00853B73">
        <w:rPr>
          <w:rFonts w:ascii="Arial" w:hAnsi="Arial" w:cs="Arial"/>
        </w:rPr>
        <w:t>biztosítja</w:t>
      </w:r>
      <w:proofErr w:type="spellEnd"/>
      <w:r w:rsidRPr="00853B73">
        <w:rPr>
          <w:rFonts w:ascii="Arial" w:hAnsi="Arial" w:cs="Arial"/>
        </w:rPr>
        <w:t>.</w:t>
      </w:r>
    </w:p>
    <w:p w:rsidR="00181105" w:rsidRDefault="00181105" w:rsidP="001811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81105" w:rsidRPr="005801A2" w:rsidRDefault="00181105" w:rsidP="001811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5801A2">
        <w:rPr>
          <w:rFonts w:ascii="Arial" w:hAnsi="Arial" w:cs="Arial"/>
          <w:b/>
          <w:sz w:val="22"/>
          <w:szCs w:val="22"/>
        </w:rPr>
        <w:t>A temető létesítményei</w:t>
      </w:r>
    </w:p>
    <w:p w:rsidR="00181105" w:rsidRDefault="0051419E" w:rsidP="001811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81105" w:rsidRPr="005801A2">
        <w:rPr>
          <w:rFonts w:ascii="Arial" w:hAnsi="Arial" w:cs="Arial"/>
          <w:b/>
          <w:sz w:val="22"/>
          <w:szCs w:val="22"/>
        </w:rPr>
        <w:t>.</w:t>
      </w:r>
      <w:r w:rsidR="00181105">
        <w:rPr>
          <w:rFonts w:ascii="Arial" w:hAnsi="Arial" w:cs="Arial"/>
          <w:b/>
          <w:sz w:val="22"/>
          <w:szCs w:val="22"/>
        </w:rPr>
        <w:t xml:space="preserve"> </w:t>
      </w:r>
      <w:r w:rsidR="00181105" w:rsidRPr="005801A2">
        <w:rPr>
          <w:rFonts w:ascii="Arial" w:hAnsi="Arial" w:cs="Arial"/>
          <w:b/>
          <w:sz w:val="22"/>
          <w:szCs w:val="22"/>
        </w:rPr>
        <w:t>§</w:t>
      </w:r>
    </w:p>
    <w:p w:rsidR="00181105" w:rsidRDefault="00181105" w:rsidP="00181105">
      <w:pPr>
        <w:pStyle w:val="Standard"/>
        <w:ind w:left="375"/>
        <w:jc w:val="center"/>
        <w:rPr>
          <w:rFonts w:ascii="Arial" w:hAnsi="Arial" w:cs="Arial"/>
          <w:b/>
          <w:sz w:val="22"/>
          <w:szCs w:val="22"/>
        </w:rPr>
      </w:pP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Pr="00086D9A">
        <w:rPr>
          <w:rFonts w:ascii="Arial" w:hAnsi="Arial" w:cs="Arial"/>
          <w:sz w:val="22"/>
          <w:szCs w:val="22"/>
        </w:rPr>
        <w:t>Az önkormányzat a temető rendeltetésszerű használatához szükséges feltételeket az alábbiak szerint biztosítja:</w:t>
      </w:r>
    </w:p>
    <w:p w:rsidR="00181105" w:rsidRPr="00086D9A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gramStart"/>
      <w:r w:rsidRPr="00086D9A">
        <w:rPr>
          <w:rFonts w:ascii="Arial" w:hAnsi="Arial" w:cs="Arial"/>
          <w:sz w:val="22"/>
          <w:szCs w:val="22"/>
        </w:rPr>
        <w:t>a</w:t>
      </w:r>
      <w:proofErr w:type="gramEnd"/>
      <w:r w:rsidRPr="00086D9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a</w:t>
      </w:r>
      <w:r w:rsidRPr="00086D9A">
        <w:rPr>
          <w:rFonts w:ascii="Arial" w:hAnsi="Arial" w:cs="Arial"/>
          <w:sz w:val="22"/>
          <w:szCs w:val="22"/>
        </w:rPr>
        <w:t xml:space="preserve"> meglévő utakat karbantartja a parcellák megközelítésére,</w:t>
      </w: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086D9A">
        <w:rPr>
          <w:rFonts w:ascii="Arial" w:hAnsi="Arial" w:cs="Arial"/>
          <w:sz w:val="22"/>
          <w:szCs w:val="22"/>
        </w:rPr>
        <w:t xml:space="preserve"> parkosítást, fásítást végez, </w:t>
      </w: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086D9A">
        <w:rPr>
          <w:rFonts w:ascii="Arial" w:hAnsi="Arial" w:cs="Arial"/>
          <w:sz w:val="22"/>
          <w:szCs w:val="22"/>
        </w:rPr>
        <w:t>egy ravatalozót</w:t>
      </w:r>
      <w:r>
        <w:rPr>
          <w:rFonts w:ascii="Arial" w:hAnsi="Arial" w:cs="Arial"/>
          <w:sz w:val="22"/>
          <w:szCs w:val="22"/>
        </w:rPr>
        <w:t xml:space="preserve"> tart fenn</w:t>
      </w:r>
      <w:r w:rsidRPr="00086D9A">
        <w:rPr>
          <w:rFonts w:ascii="Arial" w:hAnsi="Arial" w:cs="Arial"/>
          <w:sz w:val="22"/>
          <w:szCs w:val="22"/>
        </w:rPr>
        <w:t xml:space="preserve">, </w:t>
      </w: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a keríts anyaga</w:t>
      </w:r>
      <w:r w:rsidRPr="00086D9A">
        <w:rPr>
          <w:rFonts w:ascii="Arial" w:hAnsi="Arial" w:cs="Arial"/>
          <w:sz w:val="22"/>
          <w:szCs w:val="22"/>
        </w:rPr>
        <w:t xml:space="preserve"> drótkerítést,</w:t>
      </w: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Pr="00086D9A">
        <w:rPr>
          <w:rFonts w:ascii="Arial" w:hAnsi="Arial" w:cs="Arial"/>
          <w:sz w:val="22"/>
          <w:szCs w:val="22"/>
        </w:rPr>
        <w:t xml:space="preserve"> egy helyen vízvételi lehetőséget, </w:t>
      </w: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</w:t>
      </w:r>
      <w:proofErr w:type="gramEnd"/>
      <w:r>
        <w:rPr>
          <w:rFonts w:ascii="Arial" w:hAnsi="Arial" w:cs="Arial"/>
          <w:sz w:val="22"/>
          <w:szCs w:val="22"/>
        </w:rPr>
        <w:t>) hulladék-lerakóhelyet működtet a temetőben keletkezett hulladék gyűjtésére 1 db konténer elhelyezésével. A konténer elszállításáról, kiürítéséről az önkormányzat gondoskodik a szolgáltatóval kötött szerződés alapján.</w:t>
      </w: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86D9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</w:t>
      </w:r>
      <w:r w:rsidRPr="00086D9A">
        <w:rPr>
          <w:rFonts w:ascii="Arial" w:hAnsi="Arial" w:cs="Arial"/>
          <w:sz w:val="22"/>
          <w:szCs w:val="22"/>
        </w:rPr>
        <w:t>) A ravatalozó tartozékai felszerelése: drapériák, szőnyegek, gyertyatartók, valamint a szükséges villanyvételi lehetőség.</w:t>
      </w: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81105" w:rsidRPr="00AC51FE" w:rsidRDefault="00181105" w:rsidP="00181105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AC51FE">
        <w:rPr>
          <w:rFonts w:ascii="Arial" w:hAnsi="Arial" w:cs="Arial"/>
          <w:b/>
          <w:sz w:val="22"/>
          <w:szCs w:val="22"/>
        </w:rPr>
        <w:t>A temetőhasználat szabályai</w:t>
      </w:r>
    </w:p>
    <w:p w:rsidR="00181105" w:rsidRDefault="0051419E" w:rsidP="00181105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181105" w:rsidRPr="00AC51FE">
        <w:rPr>
          <w:rFonts w:ascii="Arial" w:hAnsi="Arial" w:cs="Arial"/>
          <w:b/>
          <w:sz w:val="22"/>
          <w:szCs w:val="22"/>
        </w:rPr>
        <w:t>.</w:t>
      </w:r>
      <w:r w:rsidR="00181105">
        <w:rPr>
          <w:rFonts w:ascii="Arial" w:hAnsi="Arial" w:cs="Arial"/>
          <w:b/>
          <w:sz w:val="22"/>
          <w:szCs w:val="22"/>
        </w:rPr>
        <w:t xml:space="preserve"> </w:t>
      </w:r>
      <w:r w:rsidR="00181105" w:rsidRPr="00AC51FE">
        <w:rPr>
          <w:rFonts w:ascii="Arial" w:hAnsi="Arial" w:cs="Arial"/>
          <w:b/>
          <w:sz w:val="22"/>
          <w:szCs w:val="22"/>
        </w:rPr>
        <w:t>§</w:t>
      </w:r>
    </w:p>
    <w:p w:rsidR="00181105" w:rsidRPr="00AC51FE" w:rsidRDefault="00181105" w:rsidP="00181105">
      <w:pPr>
        <w:pStyle w:val="Standard"/>
        <w:tabs>
          <w:tab w:val="left" w:pos="426"/>
        </w:tabs>
        <w:ind w:left="426"/>
        <w:jc w:val="center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) A temetési hely felett rendelkező köteles a temető használatára vonatkozó jogszabályokat és jelen rendeletben foglaltakat betartani, a megváltott helyet gondozni, környezetét gyommentesítéssel, vagy fűnyírással rendben tartani.</w:t>
      </w:r>
    </w:p>
    <w:p w:rsidR="00181105" w:rsidRDefault="00181105" w:rsidP="00181105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</w:rPr>
        <w:t>) A temetési hely környezetének számít a szomszédos sírhelyig/sírboltig tartó terület, út fele.</w:t>
      </w:r>
    </w:p>
    <w:p w:rsidR="00181105" w:rsidRDefault="00181105" w:rsidP="00181105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(3</w:t>
      </w:r>
      <w:r>
        <w:rPr>
          <w:rFonts w:ascii="Arial" w:hAnsi="Arial" w:cs="Arial"/>
          <w:sz w:val="22"/>
          <w:szCs w:val="22"/>
        </w:rPr>
        <w:t xml:space="preserve">) A köztemető környezetvédelme és köztisztaságának megőrzése, valamennyi temetőlátogató kötelezettsége, </w:t>
      </w:r>
      <w:proofErr w:type="gramStart"/>
      <w:r>
        <w:rPr>
          <w:rFonts w:ascii="Arial" w:hAnsi="Arial" w:cs="Arial"/>
          <w:sz w:val="22"/>
          <w:szCs w:val="22"/>
        </w:rPr>
        <w:t>ezért</w:t>
      </w:r>
      <w:proofErr w:type="gramEnd"/>
      <w:r>
        <w:rPr>
          <w:rFonts w:ascii="Arial" w:hAnsi="Arial" w:cs="Arial"/>
          <w:sz w:val="22"/>
          <w:szCs w:val="22"/>
        </w:rPr>
        <w:t xml:space="preserve"> mint a szerves (növény) mint a szervetlen hulladékot hulladéktároló helyeken elhelyezni köteles.</w:t>
      </w:r>
    </w:p>
    <w:p w:rsidR="00181105" w:rsidRDefault="00181105" w:rsidP="00181105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(4</w:t>
      </w:r>
      <w:r>
        <w:rPr>
          <w:rFonts w:ascii="Arial" w:hAnsi="Arial" w:cs="Arial"/>
          <w:sz w:val="22"/>
          <w:szCs w:val="22"/>
        </w:rPr>
        <w:t>) A sírokra 1,0 méternél magasabbra növő fákat, bokrokat nem szabad ültetni.</w:t>
      </w:r>
    </w:p>
    <w:p w:rsidR="00181105" w:rsidRDefault="00181105" w:rsidP="00181105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(5</w:t>
      </w:r>
      <w:r>
        <w:rPr>
          <w:rFonts w:ascii="Arial" w:hAnsi="Arial" w:cs="Arial"/>
          <w:sz w:val="22"/>
          <w:szCs w:val="22"/>
        </w:rPr>
        <w:t>) Tilos a sírhely körül fát, bokrot ültetni, padot, betonlépcsőt vagy egyéb tárgyat elhelyezni.</w:t>
      </w:r>
    </w:p>
    <w:p w:rsidR="00181105" w:rsidRDefault="00181105" w:rsidP="00181105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(6</w:t>
      </w:r>
      <w:r>
        <w:rPr>
          <w:rFonts w:ascii="Arial" w:hAnsi="Arial" w:cs="Arial"/>
          <w:sz w:val="22"/>
          <w:szCs w:val="22"/>
        </w:rPr>
        <w:t xml:space="preserve">) A rendelet hatálybalépésekor a sírokon már meglévő, 1 m magasságot meghaladó növényzet gondozását, ápolását, metszését a sírhely bérlője köteles úgy elvégezni, hogy a látogatók és a szomszédos sírhelyek biztonságát ne veszélyeztesse. </w:t>
      </w:r>
    </w:p>
    <w:p w:rsidR="00181105" w:rsidRDefault="00181105" w:rsidP="00181105">
      <w:pPr>
        <w:pStyle w:val="Standard"/>
        <w:tabs>
          <w:tab w:val="left" w:pos="426"/>
        </w:tabs>
        <w:jc w:val="both"/>
        <w:rPr>
          <w:rFonts w:ascii="Arial" w:hAnsi="Arial" w:cs="Arial"/>
          <w:color w:val="C00000"/>
          <w:sz w:val="22"/>
          <w:szCs w:val="22"/>
        </w:rPr>
      </w:pPr>
    </w:p>
    <w:p w:rsidR="00181105" w:rsidRDefault="00181105" w:rsidP="00181105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(7) A temetőben meggyújtott gyertyát – zárt mécses kivételével – a tűzveszély elkerülése végett a távozás előtt el kell oltani.</w:t>
      </w: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81105" w:rsidRPr="00E85269" w:rsidRDefault="0051419E" w:rsidP="00181105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181105" w:rsidRPr="00E85269">
        <w:rPr>
          <w:rFonts w:ascii="Arial" w:hAnsi="Arial" w:cs="Arial"/>
          <w:b/>
          <w:sz w:val="22"/>
          <w:szCs w:val="22"/>
        </w:rPr>
        <w:t>.</w:t>
      </w:r>
      <w:r w:rsidR="00181105">
        <w:rPr>
          <w:rFonts w:ascii="Arial" w:hAnsi="Arial" w:cs="Arial"/>
          <w:b/>
          <w:sz w:val="22"/>
          <w:szCs w:val="22"/>
        </w:rPr>
        <w:t xml:space="preserve"> </w:t>
      </w:r>
      <w:r w:rsidR="00181105" w:rsidRPr="00E85269">
        <w:rPr>
          <w:rFonts w:ascii="Arial" w:hAnsi="Arial" w:cs="Arial"/>
          <w:b/>
          <w:sz w:val="22"/>
          <w:szCs w:val="22"/>
        </w:rPr>
        <w:t>§</w:t>
      </w:r>
    </w:p>
    <w:p w:rsidR="00181105" w:rsidRPr="00E85269" w:rsidRDefault="00181105" w:rsidP="00181105">
      <w:pPr>
        <w:pStyle w:val="Standard"/>
        <w:tabs>
          <w:tab w:val="left" w:pos="426"/>
        </w:tabs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181105" w:rsidRDefault="00181105" w:rsidP="00181105">
      <w:pPr>
        <w:pStyle w:val="Standard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Pr="00E85269">
        <w:rPr>
          <w:rFonts w:ascii="Arial" w:hAnsi="Arial" w:cs="Arial"/>
          <w:sz w:val="22"/>
          <w:szCs w:val="22"/>
        </w:rPr>
        <w:t>Tilos a temetőben minden olyan magatartás vagy tevékenység, mely a temető látogatók kegyeleti érzését sérti!</w:t>
      </w:r>
    </w:p>
    <w:p w:rsidR="00181105" w:rsidRPr="00E85269" w:rsidRDefault="00181105" w:rsidP="00181105">
      <w:pPr>
        <w:pStyle w:val="Standard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</w:rPr>
        <w:t>) A temetőben 14</w:t>
      </w:r>
      <w:r w:rsidRPr="00E85269">
        <w:rPr>
          <w:rFonts w:ascii="Arial" w:hAnsi="Arial" w:cs="Arial"/>
          <w:sz w:val="22"/>
          <w:szCs w:val="22"/>
        </w:rPr>
        <w:t xml:space="preserve"> éven aluli gyermek kísérő nélkül nem tartózkodhat!</w:t>
      </w:r>
    </w:p>
    <w:p w:rsidR="00181105" w:rsidRDefault="00181105" w:rsidP="00181105">
      <w:pPr>
        <w:pStyle w:val="Standard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(3</w:t>
      </w:r>
      <w:r>
        <w:rPr>
          <w:rFonts w:ascii="Arial" w:hAnsi="Arial" w:cs="Arial"/>
          <w:sz w:val="22"/>
          <w:szCs w:val="22"/>
        </w:rPr>
        <w:t>) A temetőben tilos a gépjárműforgalom!</w:t>
      </w:r>
    </w:p>
    <w:p w:rsidR="00181105" w:rsidRDefault="00181105" w:rsidP="00181105">
      <w:pPr>
        <w:pStyle w:val="Standard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 A temetőben – vakvezető kutya kivételével – állatot bevinni tilos!</w:t>
      </w:r>
    </w:p>
    <w:p w:rsidR="00181105" w:rsidRPr="00E85269" w:rsidRDefault="00181105" w:rsidP="00181105">
      <w:pPr>
        <w:pStyle w:val="Standard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181105" w:rsidRPr="00FF70D8" w:rsidRDefault="0051419E" w:rsidP="00181105">
      <w:pPr>
        <w:pStyle w:val="Standard"/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181105">
        <w:rPr>
          <w:rFonts w:ascii="Arial" w:hAnsi="Arial" w:cs="Arial"/>
          <w:b/>
          <w:sz w:val="22"/>
          <w:szCs w:val="22"/>
        </w:rPr>
        <w:t>. §</w:t>
      </w:r>
    </w:p>
    <w:p w:rsidR="00181105" w:rsidRPr="00E85269" w:rsidRDefault="00181105" w:rsidP="00181105">
      <w:pPr>
        <w:pStyle w:val="Standard"/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181105" w:rsidRDefault="00181105" w:rsidP="00181105">
      <w:pPr>
        <w:pStyle w:val="Standard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Pr="00E85269">
        <w:rPr>
          <w:rFonts w:ascii="Arial" w:hAnsi="Arial" w:cs="Arial"/>
          <w:sz w:val="22"/>
          <w:szCs w:val="22"/>
        </w:rPr>
        <w:t xml:space="preserve">A temetőben keletkezett hulladékot a kihelyezett hulladékgyűjtőkben kell elhelyezni. </w:t>
      </w:r>
    </w:p>
    <w:p w:rsidR="00181105" w:rsidRPr="00E85269" w:rsidRDefault="00181105" w:rsidP="00181105">
      <w:pPr>
        <w:pStyle w:val="Standard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</w:rPr>
        <w:t>) A sírok, sírboltok építésénél, lebontásánál keletkezett sírkő maradványokat a sír létesítője a munkáltok megkezdését követő 15 napon belül a temető területéről köteles elszállítani.</w:t>
      </w: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(3</w:t>
      </w:r>
      <w:r>
        <w:rPr>
          <w:rFonts w:ascii="Arial" w:hAnsi="Arial" w:cs="Arial"/>
          <w:sz w:val="22"/>
          <w:szCs w:val="22"/>
        </w:rPr>
        <w:t>) A törmelékek, maradványok konténerbe történő elhelyezése tilos.</w:t>
      </w: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(4</w:t>
      </w:r>
      <w:r>
        <w:rPr>
          <w:rFonts w:ascii="Arial" w:hAnsi="Arial" w:cs="Arial"/>
          <w:sz w:val="22"/>
          <w:szCs w:val="22"/>
        </w:rPr>
        <w:t>) A sírok fölé emelt síremlékek, fejfák továbbá a sírboltok karbantartásáról, helyreállításáról saját költségén annak létesítője, illetve örököse köteles gondoskodni.</w:t>
      </w: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(5</w:t>
      </w:r>
      <w:r>
        <w:rPr>
          <w:rFonts w:ascii="Arial" w:hAnsi="Arial" w:cs="Arial"/>
          <w:sz w:val="22"/>
          <w:szCs w:val="22"/>
        </w:rPr>
        <w:t>) Leromlott állapotú, düledező síremlékek helyreállítására az önkormányzat a létesítőt vagy örököst felszólítja.</w:t>
      </w: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81105" w:rsidRPr="00D01768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(6) Élet és vagyonbiztonság veszélyeztetése esetén az önkormányzat a vészhelyzetet megszünteti és erről a létesítőt vagy örököst értesíti. A felmerült költségek a létesítőt vagy örököst terhelik.</w:t>
      </w:r>
    </w:p>
    <w:p w:rsidR="00181105" w:rsidRPr="00E85269" w:rsidRDefault="00181105" w:rsidP="00181105">
      <w:pPr>
        <w:pStyle w:val="Standard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:rsidR="00181105" w:rsidRPr="00E85269" w:rsidRDefault="00181105" w:rsidP="001811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E85269">
        <w:rPr>
          <w:rFonts w:ascii="Arial" w:hAnsi="Arial" w:cs="Arial"/>
          <w:b/>
          <w:sz w:val="22"/>
          <w:szCs w:val="22"/>
        </w:rPr>
        <w:t>Ravatalozó használatának, igénybevételének szabályai</w:t>
      </w:r>
    </w:p>
    <w:p w:rsidR="00181105" w:rsidRDefault="0051419E" w:rsidP="001811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81105" w:rsidRPr="00E85269">
        <w:rPr>
          <w:rFonts w:ascii="Arial" w:hAnsi="Arial" w:cs="Arial"/>
          <w:b/>
          <w:sz w:val="22"/>
          <w:szCs w:val="22"/>
        </w:rPr>
        <w:t xml:space="preserve">. § </w:t>
      </w:r>
    </w:p>
    <w:p w:rsidR="00181105" w:rsidRDefault="00181105" w:rsidP="001811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81105" w:rsidRDefault="00181105" w:rsidP="0018110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2371B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Pr="00935B4E">
        <w:rPr>
          <w:rFonts w:ascii="Arial" w:hAnsi="Arial" w:cs="Arial"/>
          <w:sz w:val="22"/>
          <w:szCs w:val="22"/>
        </w:rPr>
        <w:t>A temető ravatalozójának használata nem kötelező, ha a temetőbe szállított halott - a kötelező azonosítást követően - haladéktalanul eltemetésre kerül.</w:t>
      </w:r>
    </w:p>
    <w:p w:rsidR="00181105" w:rsidRPr="00935B4E" w:rsidRDefault="00181105" w:rsidP="0018110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81105" w:rsidRPr="00935B4E" w:rsidRDefault="00181105" w:rsidP="0018110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935B4E">
        <w:rPr>
          <w:rFonts w:ascii="Arial" w:hAnsi="Arial" w:cs="Arial"/>
          <w:sz w:val="22"/>
          <w:szCs w:val="22"/>
        </w:rPr>
        <w:t>(2) A temetőbe beszállított, - kötelező azonosítást követően - haladéktalanul eltemetésre nem kerülő holttesteket a temetésig a ravatalozó épületben kell tartani.</w:t>
      </w: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81105" w:rsidRPr="00977722" w:rsidRDefault="00181105" w:rsidP="001811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977722">
        <w:rPr>
          <w:rFonts w:ascii="Arial" w:hAnsi="Arial" w:cs="Arial"/>
          <w:b/>
          <w:sz w:val="22"/>
          <w:szCs w:val="22"/>
        </w:rPr>
        <w:t>Temetési helyek</w:t>
      </w:r>
    </w:p>
    <w:p w:rsidR="00181105" w:rsidRDefault="0051419E" w:rsidP="001811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181105" w:rsidRPr="00977722">
        <w:rPr>
          <w:rFonts w:ascii="Arial" w:hAnsi="Arial" w:cs="Arial"/>
          <w:b/>
          <w:sz w:val="22"/>
          <w:szCs w:val="22"/>
        </w:rPr>
        <w:t>.</w:t>
      </w:r>
      <w:r w:rsidR="00181105">
        <w:rPr>
          <w:rFonts w:ascii="Arial" w:hAnsi="Arial" w:cs="Arial"/>
          <w:b/>
          <w:sz w:val="22"/>
          <w:szCs w:val="22"/>
        </w:rPr>
        <w:t xml:space="preserve"> </w:t>
      </w:r>
      <w:r w:rsidR="00181105" w:rsidRPr="00977722">
        <w:rPr>
          <w:rFonts w:ascii="Arial" w:hAnsi="Arial" w:cs="Arial"/>
          <w:b/>
          <w:sz w:val="22"/>
          <w:szCs w:val="22"/>
        </w:rPr>
        <w:t>§</w:t>
      </w:r>
    </w:p>
    <w:p w:rsidR="00181105" w:rsidRPr="000C2B68" w:rsidRDefault="00181105" w:rsidP="00181105">
      <w:pPr>
        <w:pStyle w:val="Standard"/>
        <w:ind w:left="375"/>
        <w:jc w:val="center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B3AE2">
        <w:rPr>
          <w:rFonts w:ascii="Arial" w:hAnsi="Arial" w:cs="Arial"/>
          <w:sz w:val="22"/>
          <w:szCs w:val="22"/>
        </w:rPr>
        <w:t>(1) A temetőben</w:t>
      </w:r>
      <w:r w:rsidR="0051419E" w:rsidRPr="000B3AE2">
        <w:rPr>
          <w:rFonts w:ascii="Arial" w:hAnsi="Arial" w:cs="Arial"/>
          <w:sz w:val="22"/>
          <w:szCs w:val="22"/>
        </w:rPr>
        <w:t xml:space="preserve"> </w:t>
      </w:r>
      <w:r w:rsidRPr="000B3AE2">
        <w:rPr>
          <w:rFonts w:ascii="Arial" w:hAnsi="Arial" w:cs="Arial"/>
          <w:sz w:val="22"/>
          <w:szCs w:val="22"/>
        </w:rPr>
        <w:t>kialakított sírhelytáblák és temetési helyek igénybevételével lehet temetkezni.</w:t>
      </w: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A temetőben a következő temetési hely biztosított:</w:t>
      </w:r>
    </w:p>
    <w:p w:rsidR="00181105" w:rsidRDefault="00181105" w:rsidP="00181105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koporsós sírhely</w:t>
      </w:r>
    </w:p>
    <w:p w:rsidR="00181105" w:rsidRDefault="00181105" w:rsidP="00181105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urnás sírhely</w:t>
      </w:r>
    </w:p>
    <w:p w:rsidR="00181105" w:rsidRDefault="00181105" w:rsidP="00181105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urnafülkék</w:t>
      </w:r>
    </w:p>
    <w:p w:rsidR="00181105" w:rsidRDefault="00181105" w:rsidP="00181105">
      <w:pPr>
        <w:pStyle w:val="Standard"/>
        <w:ind w:left="1455"/>
        <w:jc w:val="both"/>
        <w:rPr>
          <w:rFonts w:ascii="Arial" w:hAnsi="Arial" w:cs="Arial"/>
          <w:sz w:val="22"/>
          <w:szCs w:val="22"/>
        </w:rPr>
      </w:pPr>
    </w:p>
    <w:p w:rsidR="00181105" w:rsidRDefault="0051419E" w:rsidP="001811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181105" w:rsidRPr="000C2B68">
        <w:rPr>
          <w:rFonts w:ascii="Arial" w:hAnsi="Arial" w:cs="Arial"/>
          <w:b/>
          <w:sz w:val="22"/>
          <w:szCs w:val="22"/>
        </w:rPr>
        <w:t>.</w:t>
      </w:r>
      <w:r w:rsidR="00181105">
        <w:rPr>
          <w:rFonts w:ascii="Arial" w:hAnsi="Arial" w:cs="Arial"/>
          <w:b/>
          <w:sz w:val="22"/>
          <w:szCs w:val="22"/>
        </w:rPr>
        <w:t xml:space="preserve"> </w:t>
      </w:r>
      <w:r w:rsidR="00181105" w:rsidRPr="000C2B68">
        <w:rPr>
          <w:rFonts w:ascii="Arial" w:hAnsi="Arial" w:cs="Arial"/>
          <w:b/>
          <w:sz w:val="22"/>
          <w:szCs w:val="22"/>
        </w:rPr>
        <w:t>§</w:t>
      </w:r>
    </w:p>
    <w:p w:rsidR="00181105" w:rsidRPr="000C2B68" w:rsidRDefault="00181105" w:rsidP="00181105">
      <w:pPr>
        <w:pStyle w:val="Standard"/>
        <w:ind w:left="426"/>
        <w:jc w:val="center"/>
        <w:rPr>
          <w:rFonts w:ascii="Arial" w:hAnsi="Arial" w:cs="Arial"/>
          <w:sz w:val="22"/>
          <w:szCs w:val="22"/>
        </w:rPr>
      </w:pPr>
    </w:p>
    <w:p w:rsidR="00181105" w:rsidRPr="005D7130" w:rsidRDefault="00181105" w:rsidP="00181105">
      <w:pPr>
        <w:pStyle w:val="Standard"/>
        <w:rPr>
          <w:rFonts w:ascii="Arial" w:hAnsi="Arial" w:cs="Arial"/>
          <w:sz w:val="22"/>
          <w:szCs w:val="22"/>
        </w:rPr>
      </w:pPr>
      <w:r w:rsidRPr="003261B2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Pr="005D7130">
        <w:rPr>
          <w:rFonts w:ascii="Arial" w:hAnsi="Arial" w:cs="Arial"/>
          <w:sz w:val="22"/>
          <w:szCs w:val="22"/>
        </w:rPr>
        <w:t>A temetési helyek méretük és az eltemethető személyek száma szerint a következők</w:t>
      </w:r>
      <w:r>
        <w:rPr>
          <w:rFonts w:ascii="Arial" w:hAnsi="Arial" w:cs="Arial"/>
          <w:sz w:val="22"/>
          <w:szCs w:val="22"/>
        </w:rPr>
        <w:t>:</w:t>
      </w:r>
    </w:p>
    <w:p w:rsidR="00181105" w:rsidRPr="005D7130" w:rsidRDefault="00181105" w:rsidP="00181105">
      <w:pPr>
        <w:pStyle w:val="Standard"/>
        <w:ind w:left="70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.) </w:t>
      </w:r>
      <w:r w:rsidRPr="005D7130">
        <w:rPr>
          <w:rFonts w:ascii="Arial" w:hAnsi="Arial" w:cs="Arial"/>
          <w:sz w:val="22"/>
          <w:szCs w:val="22"/>
        </w:rPr>
        <w:t>egyes sírhely: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alapmérete</w:t>
      </w:r>
      <w:r>
        <w:rPr>
          <w:rFonts w:ascii="Arial" w:hAnsi="Arial" w:cs="Arial"/>
          <w:sz w:val="22"/>
          <w:szCs w:val="22"/>
        </w:rPr>
        <w:tab/>
      </w:r>
      <w:r w:rsidRPr="005D713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5D7130">
        <w:rPr>
          <w:rFonts w:ascii="Arial" w:hAnsi="Arial" w:cs="Arial"/>
          <w:sz w:val="22"/>
          <w:szCs w:val="22"/>
        </w:rPr>
        <w:t>0 x 2</w:t>
      </w:r>
      <w:r>
        <w:rPr>
          <w:rFonts w:ascii="Arial" w:hAnsi="Arial" w:cs="Arial"/>
          <w:sz w:val="22"/>
          <w:szCs w:val="22"/>
        </w:rPr>
        <w:t>1</w:t>
      </w:r>
      <w:r w:rsidRPr="005D7130">
        <w:rPr>
          <w:rFonts w:ascii="Arial" w:hAnsi="Arial" w:cs="Arial"/>
          <w:sz w:val="22"/>
          <w:szCs w:val="22"/>
        </w:rPr>
        <w:t>0 cm</w:t>
      </w:r>
    </w:p>
    <w:p w:rsidR="00181105" w:rsidRDefault="00181105" w:rsidP="00181105">
      <w:pPr>
        <w:pStyle w:val="Standard"/>
        <w:ind w:left="1134"/>
        <w:rPr>
          <w:rFonts w:ascii="Arial" w:hAnsi="Arial" w:cs="Arial"/>
          <w:sz w:val="22"/>
          <w:szCs w:val="22"/>
        </w:rPr>
      </w:pPr>
      <w:r w:rsidRPr="003261B2">
        <w:rPr>
          <w:rFonts w:ascii="Arial" w:hAnsi="Arial" w:cs="Arial"/>
          <w:sz w:val="22"/>
          <w:szCs w:val="22"/>
        </w:rPr>
        <w:t xml:space="preserve">                                     </w:t>
      </w:r>
      <w:r w:rsidRPr="003261B2">
        <w:rPr>
          <w:rFonts w:ascii="Arial" w:hAnsi="Arial" w:cs="Arial"/>
          <w:sz w:val="22"/>
          <w:szCs w:val="22"/>
        </w:rPr>
        <w:tab/>
      </w:r>
      <w:proofErr w:type="gramStart"/>
      <w:r w:rsidRPr="003261B2">
        <w:rPr>
          <w:rFonts w:ascii="Arial" w:hAnsi="Arial" w:cs="Arial"/>
          <w:sz w:val="22"/>
          <w:szCs w:val="22"/>
        </w:rPr>
        <w:t>mélysége</w:t>
      </w:r>
      <w:proofErr w:type="gramEnd"/>
      <w:r w:rsidRPr="003261B2">
        <w:rPr>
          <w:rFonts w:ascii="Arial" w:hAnsi="Arial" w:cs="Arial"/>
          <w:sz w:val="22"/>
          <w:szCs w:val="22"/>
        </w:rPr>
        <w:tab/>
        <w:t>200 cm</w:t>
      </w:r>
    </w:p>
    <w:p w:rsidR="00181105" w:rsidRDefault="00181105" w:rsidP="00181105">
      <w:pPr>
        <w:pStyle w:val="Standard"/>
        <w:rPr>
          <w:rFonts w:ascii="Arial" w:hAnsi="Arial" w:cs="Arial"/>
          <w:sz w:val="22"/>
          <w:szCs w:val="22"/>
        </w:rPr>
      </w:pPr>
    </w:p>
    <w:p w:rsidR="00181105" w:rsidRPr="003261B2" w:rsidRDefault="00181105" w:rsidP="0018110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(Egy koporsó helyezhető el benne.)</w:t>
      </w:r>
    </w:p>
    <w:p w:rsidR="00181105" w:rsidRPr="00D01768" w:rsidRDefault="00181105" w:rsidP="00181105">
      <w:pPr>
        <w:pStyle w:val="Standard"/>
        <w:ind w:left="1134"/>
        <w:rPr>
          <w:rFonts w:ascii="Arial" w:hAnsi="Arial" w:cs="Arial"/>
          <w:sz w:val="22"/>
          <w:szCs w:val="22"/>
          <w:highlight w:val="yellow"/>
        </w:rPr>
      </w:pPr>
    </w:p>
    <w:p w:rsidR="00181105" w:rsidRPr="005D7130" w:rsidRDefault="00181105" w:rsidP="00181105">
      <w:pPr>
        <w:pStyle w:val="Standard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b.) </w:t>
      </w:r>
      <w:r w:rsidRPr="005D7130">
        <w:rPr>
          <w:rFonts w:ascii="Arial" w:hAnsi="Arial" w:cs="Arial"/>
          <w:sz w:val="22"/>
          <w:szCs w:val="22"/>
        </w:rPr>
        <w:t>dupla sírhely: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alapmérete</w:t>
      </w:r>
      <w:r>
        <w:rPr>
          <w:rFonts w:ascii="Arial" w:hAnsi="Arial" w:cs="Arial"/>
          <w:sz w:val="22"/>
          <w:szCs w:val="22"/>
        </w:rPr>
        <w:tab/>
        <w:t>19</w:t>
      </w:r>
      <w:r w:rsidRPr="005D7130">
        <w:rPr>
          <w:rFonts w:ascii="Arial" w:hAnsi="Arial" w:cs="Arial"/>
          <w:sz w:val="22"/>
          <w:szCs w:val="22"/>
        </w:rPr>
        <w:t>0 x 2</w:t>
      </w:r>
      <w:r>
        <w:rPr>
          <w:rFonts w:ascii="Arial" w:hAnsi="Arial" w:cs="Arial"/>
          <w:sz w:val="22"/>
          <w:szCs w:val="22"/>
        </w:rPr>
        <w:t>1</w:t>
      </w:r>
      <w:r w:rsidRPr="005D7130">
        <w:rPr>
          <w:rFonts w:ascii="Arial" w:hAnsi="Arial" w:cs="Arial"/>
          <w:sz w:val="22"/>
          <w:szCs w:val="22"/>
        </w:rPr>
        <w:t>0 cm</w:t>
      </w:r>
    </w:p>
    <w:p w:rsidR="00181105" w:rsidRPr="003261B2" w:rsidRDefault="00181105" w:rsidP="00181105">
      <w:pPr>
        <w:pStyle w:val="Standard"/>
        <w:ind w:left="1134"/>
        <w:rPr>
          <w:rFonts w:ascii="Arial" w:hAnsi="Arial" w:cs="Arial"/>
          <w:sz w:val="22"/>
          <w:szCs w:val="22"/>
        </w:rPr>
      </w:pPr>
      <w:r w:rsidRPr="003261B2">
        <w:rPr>
          <w:rFonts w:ascii="Arial" w:hAnsi="Arial" w:cs="Arial"/>
          <w:sz w:val="22"/>
          <w:szCs w:val="22"/>
        </w:rPr>
        <w:t xml:space="preserve">                                    </w:t>
      </w:r>
      <w:r w:rsidRPr="003261B2">
        <w:rPr>
          <w:rFonts w:ascii="Arial" w:hAnsi="Arial" w:cs="Arial"/>
          <w:sz w:val="22"/>
          <w:szCs w:val="22"/>
        </w:rPr>
        <w:tab/>
      </w:r>
      <w:proofErr w:type="gramStart"/>
      <w:r w:rsidRPr="003261B2">
        <w:rPr>
          <w:rFonts w:ascii="Arial" w:hAnsi="Arial" w:cs="Arial"/>
          <w:sz w:val="22"/>
          <w:szCs w:val="22"/>
        </w:rPr>
        <w:t>mélysége</w:t>
      </w:r>
      <w:proofErr w:type="gramEnd"/>
      <w:r w:rsidRPr="003261B2">
        <w:rPr>
          <w:rFonts w:ascii="Arial" w:hAnsi="Arial" w:cs="Arial"/>
          <w:sz w:val="22"/>
          <w:szCs w:val="22"/>
        </w:rPr>
        <w:t xml:space="preserve">   </w:t>
      </w:r>
      <w:r w:rsidRPr="003261B2">
        <w:rPr>
          <w:rFonts w:ascii="Arial" w:hAnsi="Arial" w:cs="Arial"/>
          <w:sz w:val="22"/>
          <w:szCs w:val="22"/>
        </w:rPr>
        <w:tab/>
        <w:t>200cm</w:t>
      </w:r>
    </w:p>
    <w:p w:rsidR="00181105" w:rsidRPr="003261B2" w:rsidRDefault="00181105" w:rsidP="00181105">
      <w:pPr>
        <w:pStyle w:val="Standard"/>
        <w:ind w:left="1134"/>
        <w:rPr>
          <w:rFonts w:ascii="Arial" w:hAnsi="Arial" w:cs="Arial"/>
          <w:b/>
          <w:sz w:val="22"/>
          <w:szCs w:val="22"/>
        </w:rPr>
      </w:pPr>
    </w:p>
    <w:p w:rsidR="00181105" w:rsidRDefault="00181105" w:rsidP="0018110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5D7130">
        <w:rPr>
          <w:rFonts w:ascii="Arial" w:hAnsi="Arial" w:cs="Arial"/>
          <w:sz w:val="22"/>
          <w:szCs w:val="22"/>
        </w:rPr>
        <w:t>Két koporsó helyezhető el benne</w:t>
      </w:r>
      <w:r>
        <w:rPr>
          <w:rFonts w:ascii="Arial" w:hAnsi="Arial" w:cs="Arial"/>
          <w:sz w:val="22"/>
          <w:szCs w:val="22"/>
        </w:rPr>
        <w:t xml:space="preserve"> egymás mellett</w:t>
      </w:r>
      <w:r w:rsidRPr="005D713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:rsidR="00181105" w:rsidRDefault="00181105" w:rsidP="00181105">
      <w:pPr>
        <w:pStyle w:val="Standard"/>
        <w:rPr>
          <w:rFonts w:ascii="Arial" w:hAnsi="Arial" w:cs="Arial"/>
          <w:sz w:val="22"/>
          <w:szCs w:val="22"/>
        </w:rPr>
      </w:pPr>
    </w:p>
    <w:p w:rsidR="00181105" w:rsidRPr="005D7130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61B2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</w:rPr>
        <w:t xml:space="preserve">) </w:t>
      </w:r>
      <w:r w:rsidRPr="005D7130">
        <w:rPr>
          <w:rFonts w:ascii="Arial" w:hAnsi="Arial" w:cs="Arial"/>
          <w:sz w:val="22"/>
          <w:szCs w:val="22"/>
        </w:rPr>
        <w:t>A temetési helyek közötti távolság minimálisan 50 cm.</w:t>
      </w:r>
      <w:r>
        <w:rPr>
          <w:rFonts w:ascii="Arial" w:hAnsi="Arial" w:cs="Arial"/>
          <w:sz w:val="22"/>
          <w:szCs w:val="22"/>
        </w:rPr>
        <w:t xml:space="preserve"> </w:t>
      </w:r>
      <w:r w:rsidRPr="005D7130">
        <w:rPr>
          <w:rFonts w:ascii="Arial" w:hAnsi="Arial" w:cs="Arial"/>
          <w:sz w:val="22"/>
          <w:szCs w:val="22"/>
        </w:rPr>
        <w:t>A sorok</w:t>
      </w:r>
      <w:r>
        <w:rPr>
          <w:rFonts w:ascii="Arial" w:hAnsi="Arial" w:cs="Arial"/>
          <w:sz w:val="22"/>
          <w:szCs w:val="22"/>
        </w:rPr>
        <w:t xml:space="preserve"> közötti távolság minimálisan: </w:t>
      </w:r>
      <w:r w:rsidRPr="005D7130">
        <w:rPr>
          <w:rFonts w:ascii="Arial" w:hAnsi="Arial" w:cs="Arial"/>
          <w:sz w:val="22"/>
          <w:szCs w:val="22"/>
        </w:rPr>
        <w:t>80 cm</w:t>
      </w:r>
    </w:p>
    <w:p w:rsidR="00181105" w:rsidRPr="005D7130" w:rsidRDefault="00181105" w:rsidP="00181105">
      <w:pPr>
        <w:pStyle w:val="Standard"/>
        <w:ind w:left="426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261B2">
        <w:rPr>
          <w:rFonts w:ascii="Arial" w:hAnsi="Arial" w:cs="Arial"/>
          <w:sz w:val="22"/>
          <w:szCs w:val="22"/>
        </w:rPr>
        <w:t>(3</w:t>
      </w:r>
      <w:r>
        <w:rPr>
          <w:rFonts w:ascii="Arial" w:hAnsi="Arial" w:cs="Arial"/>
          <w:sz w:val="22"/>
          <w:szCs w:val="22"/>
        </w:rPr>
        <w:t xml:space="preserve">) </w:t>
      </w:r>
      <w:r w:rsidRPr="005D7130">
        <w:rPr>
          <w:rFonts w:ascii="Arial" w:hAnsi="Arial" w:cs="Arial"/>
          <w:sz w:val="22"/>
          <w:szCs w:val="22"/>
        </w:rPr>
        <w:t>A sírhelyeken sírdomb felhantolása nem kötelező, létesítése esetén a sírdomb magassága legfeljebb 30 cm lehet.</w:t>
      </w:r>
    </w:p>
    <w:p w:rsidR="00181105" w:rsidRPr="005D7130" w:rsidRDefault="00181105" w:rsidP="00181105">
      <w:pPr>
        <w:pStyle w:val="Standard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81105">
        <w:rPr>
          <w:rFonts w:ascii="Arial" w:hAnsi="Arial" w:cs="Arial"/>
          <w:sz w:val="22"/>
          <w:szCs w:val="22"/>
        </w:rPr>
        <w:t>(4</w:t>
      </w:r>
      <w:r>
        <w:rPr>
          <w:rFonts w:ascii="Arial" w:hAnsi="Arial" w:cs="Arial"/>
          <w:sz w:val="22"/>
          <w:szCs w:val="22"/>
        </w:rPr>
        <w:t xml:space="preserve">) </w:t>
      </w:r>
      <w:r w:rsidRPr="000B45DF">
        <w:rPr>
          <w:rFonts w:ascii="Arial" w:hAnsi="Arial" w:cs="Arial"/>
          <w:sz w:val="22"/>
          <w:szCs w:val="22"/>
        </w:rPr>
        <w:t>Urnasírhely alapterülete 80 X 100 cm és a talaj szintjétől legalább 0,5 m mélységbe kell</w:t>
      </w:r>
      <w:r w:rsidRPr="005D7130">
        <w:rPr>
          <w:rFonts w:ascii="Arial" w:hAnsi="Arial" w:cs="Arial"/>
          <w:sz w:val="22"/>
          <w:szCs w:val="22"/>
        </w:rPr>
        <w:t xml:space="preserve"> elhelyezni.</w:t>
      </w:r>
      <w:r>
        <w:rPr>
          <w:rFonts w:ascii="Arial" w:hAnsi="Arial" w:cs="Arial"/>
          <w:sz w:val="22"/>
          <w:szCs w:val="22"/>
        </w:rPr>
        <w:t xml:space="preserve"> Egy urnasírhelyre 2 urna helyezhető el. </w:t>
      </w: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81105">
        <w:rPr>
          <w:rFonts w:ascii="Arial" w:hAnsi="Arial" w:cs="Arial"/>
          <w:sz w:val="22"/>
          <w:szCs w:val="22"/>
        </w:rPr>
        <w:t>(5</w:t>
      </w:r>
      <w:r>
        <w:rPr>
          <w:rFonts w:ascii="Arial" w:hAnsi="Arial" w:cs="Arial"/>
          <w:sz w:val="22"/>
          <w:szCs w:val="22"/>
        </w:rPr>
        <w:t>) Az egyes sírhelyre további 2 urna, a kettes sírhelyre 2-2 urna rátemethető.</w:t>
      </w:r>
    </w:p>
    <w:p w:rsidR="00181105" w:rsidRDefault="00181105" w:rsidP="00181105">
      <w:pPr>
        <w:pStyle w:val="Standard"/>
        <w:ind w:left="66"/>
        <w:jc w:val="both"/>
        <w:rPr>
          <w:rFonts w:ascii="Arial" w:hAnsi="Arial" w:cs="Arial"/>
          <w:sz w:val="22"/>
          <w:szCs w:val="22"/>
        </w:rPr>
      </w:pPr>
    </w:p>
    <w:p w:rsidR="00181105" w:rsidRPr="005D7130" w:rsidRDefault="00181105" w:rsidP="006C0B3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B45DF">
        <w:rPr>
          <w:rFonts w:ascii="Arial" w:hAnsi="Arial" w:cs="Arial"/>
          <w:sz w:val="22"/>
          <w:szCs w:val="22"/>
        </w:rPr>
        <w:t>(</w:t>
      </w:r>
      <w:r w:rsidR="006C0B34">
        <w:rPr>
          <w:rFonts w:ascii="Arial" w:hAnsi="Arial" w:cs="Arial"/>
          <w:sz w:val="22"/>
          <w:szCs w:val="22"/>
        </w:rPr>
        <w:t>6</w:t>
      </w:r>
      <w:r w:rsidRPr="000B45DF">
        <w:rPr>
          <w:rFonts w:ascii="Arial" w:hAnsi="Arial" w:cs="Arial"/>
          <w:sz w:val="22"/>
          <w:szCs w:val="22"/>
        </w:rPr>
        <w:t xml:space="preserve">) Az urnafülke mérete 40 cm x 40 cm. Urnafülke esetén </w:t>
      </w:r>
      <w:r>
        <w:rPr>
          <w:rFonts w:ascii="Arial" w:hAnsi="Arial" w:cs="Arial"/>
          <w:sz w:val="22"/>
          <w:szCs w:val="22"/>
        </w:rPr>
        <w:t>-</w:t>
      </w:r>
      <w:r w:rsidRPr="000B45DF">
        <w:rPr>
          <w:rFonts w:ascii="Arial" w:hAnsi="Arial" w:cs="Arial"/>
          <w:sz w:val="22"/>
          <w:szCs w:val="22"/>
        </w:rPr>
        <w:t xml:space="preserve"> lentről kezdve - balról</w:t>
      </w:r>
      <w:r>
        <w:rPr>
          <w:rFonts w:ascii="Arial" w:hAnsi="Arial" w:cs="Arial"/>
          <w:sz w:val="22"/>
          <w:szCs w:val="22"/>
        </w:rPr>
        <w:t xml:space="preserve"> jobbra </w:t>
      </w:r>
      <w:r>
        <w:rPr>
          <w:rFonts w:ascii="Arial" w:hAnsi="Arial" w:cs="Arial"/>
          <w:sz w:val="22"/>
          <w:szCs w:val="22"/>
        </w:rPr>
        <w:lastRenderedPageBreak/>
        <w:t>haladva soronként lehet urnafülkét megváltani és benne urnát elhelyezni. Az u</w:t>
      </w:r>
      <w:r w:rsidR="006C0B3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nafülkét, kizárólag természetes csiszoltkővel lehet lefedni.</w:t>
      </w:r>
    </w:p>
    <w:p w:rsidR="00181105" w:rsidRDefault="00181105" w:rsidP="00181105">
      <w:pPr>
        <w:pStyle w:val="Standard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zvegtrzsbehzssal"/>
        <w:widowControl/>
        <w:spacing w:after="0"/>
        <w:ind w:left="0"/>
        <w:jc w:val="both"/>
        <w:rPr>
          <w:rFonts w:ascii="Arial" w:hAnsi="Arial" w:cs="Arial"/>
        </w:rPr>
      </w:pPr>
      <w:r w:rsidRPr="00D2371B">
        <w:rPr>
          <w:rFonts w:ascii="Arial" w:hAnsi="Arial" w:cs="Arial"/>
        </w:rPr>
        <w:t>(</w:t>
      </w:r>
      <w:r w:rsidR="006C0B3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) </w:t>
      </w:r>
      <w:r w:rsidRPr="00F34A9F">
        <w:rPr>
          <w:rFonts w:ascii="Arial" w:hAnsi="Arial" w:cs="Arial"/>
        </w:rPr>
        <w:t xml:space="preserve">A </w:t>
      </w:r>
      <w:proofErr w:type="spellStart"/>
      <w:r w:rsidRPr="00F34A9F">
        <w:rPr>
          <w:rFonts w:ascii="Arial" w:hAnsi="Arial" w:cs="Arial"/>
        </w:rPr>
        <w:t>síremléket</w:t>
      </w:r>
      <w:proofErr w:type="spellEnd"/>
      <w:r w:rsidRPr="00F34A9F">
        <w:rPr>
          <w:rFonts w:ascii="Arial" w:hAnsi="Arial" w:cs="Arial"/>
        </w:rPr>
        <w:t xml:space="preserve"> </w:t>
      </w:r>
      <w:proofErr w:type="spellStart"/>
      <w:r w:rsidRPr="00F34A9F">
        <w:rPr>
          <w:rFonts w:ascii="Arial" w:hAnsi="Arial" w:cs="Arial"/>
        </w:rPr>
        <w:t>szilárd</w:t>
      </w:r>
      <w:proofErr w:type="spellEnd"/>
      <w:r w:rsidRPr="00F34A9F">
        <w:rPr>
          <w:rFonts w:ascii="Arial" w:hAnsi="Arial" w:cs="Arial"/>
        </w:rPr>
        <w:t xml:space="preserve"> </w:t>
      </w:r>
      <w:proofErr w:type="spellStart"/>
      <w:r w:rsidRPr="00F34A9F">
        <w:rPr>
          <w:rFonts w:ascii="Arial" w:hAnsi="Arial" w:cs="Arial"/>
        </w:rPr>
        <w:t>alapra</w:t>
      </w:r>
      <w:proofErr w:type="spellEnd"/>
      <w:r w:rsidRPr="00F34A9F">
        <w:rPr>
          <w:rFonts w:ascii="Arial" w:hAnsi="Arial" w:cs="Arial"/>
        </w:rPr>
        <w:t xml:space="preserve"> </w:t>
      </w:r>
      <w:proofErr w:type="spellStart"/>
      <w:r w:rsidRPr="00F34A9F">
        <w:rPr>
          <w:rFonts w:ascii="Arial" w:hAnsi="Arial" w:cs="Arial"/>
        </w:rPr>
        <w:t>kell</w:t>
      </w:r>
      <w:proofErr w:type="spellEnd"/>
      <w:r w:rsidRPr="00F34A9F">
        <w:rPr>
          <w:rFonts w:ascii="Arial" w:hAnsi="Arial" w:cs="Arial"/>
        </w:rPr>
        <w:t xml:space="preserve"> </w:t>
      </w:r>
      <w:proofErr w:type="spellStart"/>
      <w:r w:rsidRPr="00F34A9F">
        <w:rPr>
          <w:rFonts w:ascii="Arial" w:hAnsi="Arial" w:cs="Arial"/>
        </w:rPr>
        <w:t>helyezni</w:t>
      </w:r>
      <w:proofErr w:type="spellEnd"/>
      <w:r w:rsidRPr="00F34A9F">
        <w:rPr>
          <w:rFonts w:ascii="Arial" w:hAnsi="Arial" w:cs="Arial"/>
        </w:rPr>
        <w:t xml:space="preserve">. A </w:t>
      </w:r>
      <w:proofErr w:type="spellStart"/>
      <w:r w:rsidRPr="00F34A9F">
        <w:rPr>
          <w:rFonts w:ascii="Arial" w:hAnsi="Arial" w:cs="Arial"/>
        </w:rPr>
        <w:t>síremlék</w:t>
      </w:r>
      <w:proofErr w:type="spellEnd"/>
      <w:r w:rsidRPr="00F34A9F">
        <w:rPr>
          <w:rFonts w:ascii="Arial" w:hAnsi="Arial" w:cs="Arial"/>
        </w:rPr>
        <w:t xml:space="preserve"> </w:t>
      </w:r>
      <w:proofErr w:type="spellStart"/>
      <w:r w:rsidRPr="00F34A9F">
        <w:rPr>
          <w:rFonts w:ascii="Arial" w:hAnsi="Arial" w:cs="Arial"/>
        </w:rPr>
        <w:t>nem</w:t>
      </w:r>
      <w:proofErr w:type="spellEnd"/>
      <w:r w:rsidRPr="00F34A9F">
        <w:rPr>
          <w:rFonts w:ascii="Arial" w:hAnsi="Arial" w:cs="Arial"/>
        </w:rPr>
        <w:t xml:space="preserve"> </w:t>
      </w:r>
      <w:proofErr w:type="spellStart"/>
      <w:r w:rsidRPr="00F34A9F">
        <w:rPr>
          <w:rFonts w:ascii="Arial" w:hAnsi="Arial" w:cs="Arial"/>
        </w:rPr>
        <w:t>foglalhat</w:t>
      </w:r>
      <w:proofErr w:type="spellEnd"/>
      <w:r w:rsidRPr="00F34A9F">
        <w:rPr>
          <w:rFonts w:ascii="Arial" w:hAnsi="Arial" w:cs="Arial"/>
        </w:rPr>
        <w:t xml:space="preserve"> el a </w:t>
      </w:r>
      <w:proofErr w:type="spellStart"/>
      <w:r w:rsidRPr="00F34A9F">
        <w:rPr>
          <w:rFonts w:ascii="Arial" w:hAnsi="Arial" w:cs="Arial"/>
        </w:rPr>
        <w:t>sírhelynél</w:t>
      </w:r>
      <w:proofErr w:type="spellEnd"/>
      <w:r w:rsidRPr="00F34A9F">
        <w:rPr>
          <w:rFonts w:ascii="Arial" w:hAnsi="Arial" w:cs="Arial"/>
        </w:rPr>
        <w:t xml:space="preserve"> </w:t>
      </w:r>
      <w:proofErr w:type="spellStart"/>
      <w:r w:rsidRPr="00F34A9F">
        <w:rPr>
          <w:rFonts w:ascii="Arial" w:hAnsi="Arial" w:cs="Arial"/>
        </w:rPr>
        <w:t>nagyobb</w:t>
      </w:r>
      <w:proofErr w:type="spellEnd"/>
      <w:r w:rsidRPr="00F34A9F">
        <w:rPr>
          <w:rFonts w:ascii="Arial" w:hAnsi="Arial" w:cs="Arial"/>
        </w:rPr>
        <w:t xml:space="preserve"> </w:t>
      </w:r>
      <w:proofErr w:type="spellStart"/>
      <w:r w:rsidRPr="00F34A9F">
        <w:rPr>
          <w:rFonts w:ascii="Arial" w:hAnsi="Arial" w:cs="Arial"/>
        </w:rPr>
        <w:t>területet</w:t>
      </w:r>
      <w:proofErr w:type="spellEnd"/>
      <w:r w:rsidRPr="00F34A9F">
        <w:rPr>
          <w:rFonts w:ascii="Arial" w:hAnsi="Arial" w:cs="Arial"/>
        </w:rPr>
        <w:t xml:space="preserve">. </w:t>
      </w:r>
    </w:p>
    <w:p w:rsidR="00181105" w:rsidRDefault="00181105" w:rsidP="00181105">
      <w:pPr>
        <w:pStyle w:val="Szvegtrzsbehzssal"/>
        <w:widowControl/>
        <w:spacing w:after="0"/>
        <w:ind w:left="0"/>
        <w:jc w:val="both"/>
        <w:rPr>
          <w:rFonts w:ascii="Arial" w:hAnsi="Arial" w:cs="Arial"/>
        </w:rPr>
      </w:pPr>
    </w:p>
    <w:p w:rsidR="00181105" w:rsidRPr="00F34A9F" w:rsidRDefault="00181105" w:rsidP="00181105">
      <w:pPr>
        <w:pStyle w:val="Szvegtrzsbehzssal"/>
        <w:widowControl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C0B3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) </w:t>
      </w:r>
      <w:proofErr w:type="spellStart"/>
      <w:r w:rsidRPr="00F34A9F">
        <w:rPr>
          <w:rFonts w:ascii="Arial" w:hAnsi="Arial" w:cs="Arial"/>
        </w:rPr>
        <w:t>Kegyeletet</w:t>
      </w:r>
      <w:proofErr w:type="spellEnd"/>
      <w:r w:rsidRPr="00F34A9F">
        <w:rPr>
          <w:rFonts w:ascii="Arial" w:hAnsi="Arial" w:cs="Arial"/>
        </w:rPr>
        <w:t xml:space="preserve"> </w:t>
      </w:r>
      <w:proofErr w:type="spellStart"/>
      <w:r w:rsidRPr="00F34A9F">
        <w:rPr>
          <w:rFonts w:ascii="Arial" w:hAnsi="Arial" w:cs="Arial"/>
        </w:rPr>
        <w:t>vagy</w:t>
      </w:r>
      <w:proofErr w:type="spellEnd"/>
      <w:r w:rsidRPr="00F34A9F">
        <w:rPr>
          <w:rFonts w:ascii="Arial" w:hAnsi="Arial" w:cs="Arial"/>
        </w:rPr>
        <w:t xml:space="preserve"> a </w:t>
      </w:r>
      <w:proofErr w:type="spellStart"/>
      <w:r w:rsidRPr="00F34A9F">
        <w:rPr>
          <w:rFonts w:ascii="Arial" w:hAnsi="Arial" w:cs="Arial"/>
        </w:rPr>
        <w:t>közízlést</w:t>
      </w:r>
      <w:proofErr w:type="spellEnd"/>
      <w:r w:rsidRPr="00F34A9F">
        <w:rPr>
          <w:rFonts w:ascii="Arial" w:hAnsi="Arial" w:cs="Arial"/>
        </w:rPr>
        <w:t xml:space="preserve"> </w:t>
      </w:r>
      <w:proofErr w:type="spellStart"/>
      <w:r w:rsidRPr="00F34A9F">
        <w:rPr>
          <w:rFonts w:ascii="Arial" w:hAnsi="Arial" w:cs="Arial"/>
        </w:rPr>
        <w:t>sértő</w:t>
      </w:r>
      <w:proofErr w:type="spellEnd"/>
      <w:r w:rsidRPr="00F34A9F">
        <w:rPr>
          <w:rFonts w:ascii="Arial" w:hAnsi="Arial" w:cs="Arial"/>
        </w:rPr>
        <w:t xml:space="preserve"> </w:t>
      </w:r>
      <w:proofErr w:type="spellStart"/>
      <w:r w:rsidRPr="00F34A9F">
        <w:rPr>
          <w:rFonts w:ascii="Arial" w:hAnsi="Arial" w:cs="Arial"/>
        </w:rPr>
        <w:t>síremléket</w:t>
      </w:r>
      <w:proofErr w:type="spellEnd"/>
      <w:r w:rsidRPr="00F34A9F">
        <w:rPr>
          <w:rFonts w:ascii="Arial" w:hAnsi="Arial" w:cs="Arial"/>
        </w:rPr>
        <w:t xml:space="preserve"> </w:t>
      </w:r>
      <w:proofErr w:type="spellStart"/>
      <w:r w:rsidRPr="00F34A9F">
        <w:rPr>
          <w:rFonts w:ascii="Arial" w:hAnsi="Arial" w:cs="Arial"/>
        </w:rPr>
        <w:t>felállítani</w:t>
      </w:r>
      <w:proofErr w:type="spellEnd"/>
      <w:r w:rsidRPr="00F34A9F">
        <w:rPr>
          <w:rFonts w:ascii="Arial" w:hAnsi="Arial" w:cs="Arial"/>
        </w:rPr>
        <w:t xml:space="preserve"> </w:t>
      </w:r>
      <w:proofErr w:type="spellStart"/>
      <w:r w:rsidRPr="00F34A9F">
        <w:rPr>
          <w:rFonts w:ascii="Arial" w:hAnsi="Arial" w:cs="Arial"/>
        </w:rPr>
        <w:t>tilos</w:t>
      </w:r>
      <w:proofErr w:type="spellEnd"/>
      <w:r w:rsidRPr="00F34A9F">
        <w:rPr>
          <w:rFonts w:ascii="Arial" w:hAnsi="Arial" w:cs="Arial"/>
        </w:rPr>
        <w:t xml:space="preserve">. </w:t>
      </w:r>
    </w:p>
    <w:p w:rsidR="00181105" w:rsidRDefault="00181105" w:rsidP="00181105">
      <w:pPr>
        <w:pStyle w:val="Standard"/>
        <w:rPr>
          <w:rFonts w:ascii="Arial" w:hAnsi="Arial" w:cs="Arial"/>
          <w:sz w:val="22"/>
          <w:szCs w:val="22"/>
        </w:rPr>
      </w:pPr>
    </w:p>
    <w:p w:rsidR="00181105" w:rsidRPr="000C2B68" w:rsidRDefault="0051419E" w:rsidP="001811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181105" w:rsidRPr="000C2B68">
        <w:rPr>
          <w:rFonts w:ascii="Arial" w:hAnsi="Arial" w:cs="Arial"/>
          <w:b/>
          <w:sz w:val="22"/>
          <w:szCs w:val="22"/>
        </w:rPr>
        <w:t>.</w:t>
      </w:r>
      <w:r w:rsidR="00181105">
        <w:rPr>
          <w:rFonts w:ascii="Arial" w:hAnsi="Arial" w:cs="Arial"/>
          <w:b/>
          <w:sz w:val="22"/>
          <w:szCs w:val="22"/>
        </w:rPr>
        <w:t xml:space="preserve"> </w:t>
      </w:r>
      <w:r w:rsidR="00181105" w:rsidRPr="000C2B68">
        <w:rPr>
          <w:rFonts w:ascii="Arial" w:hAnsi="Arial" w:cs="Arial"/>
          <w:b/>
          <w:sz w:val="22"/>
          <w:szCs w:val="22"/>
        </w:rPr>
        <w:t>§</w:t>
      </w:r>
    </w:p>
    <w:p w:rsidR="00181105" w:rsidRDefault="00181105" w:rsidP="00181105">
      <w:pPr>
        <w:pStyle w:val="Standard"/>
        <w:ind w:left="375"/>
        <w:jc w:val="center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D1EAA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) Temetési helyekért térítési díjat, illetőleg újraváltás esetén újraváltási díjat kell fizetni.</w:t>
      </w: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D1EAA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</w:rPr>
        <w:t>) A térítési díjakat a jelen rendelet 1. melléklete tartalmazza.</w:t>
      </w: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D1EAA">
        <w:rPr>
          <w:rFonts w:ascii="Arial" w:hAnsi="Arial" w:cs="Arial"/>
          <w:sz w:val="22"/>
          <w:szCs w:val="22"/>
        </w:rPr>
        <w:t>(3</w:t>
      </w:r>
      <w:r>
        <w:rPr>
          <w:rFonts w:ascii="Arial" w:hAnsi="Arial" w:cs="Arial"/>
          <w:sz w:val="22"/>
          <w:szCs w:val="22"/>
        </w:rPr>
        <w:t>) A temetési helyekkel való ésszerű gazdálkodás érdekében még élő személy részére temetési hely nem foglalható le, kivétel természetesen a kettes sírhelynél van.</w:t>
      </w:r>
    </w:p>
    <w:p w:rsidR="006C0B34" w:rsidRDefault="006C0B34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81105" w:rsidRDefault="0051419E" w:rsidP="0058361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181105" w:rsidRPr="00AC51FE">
        <w:rPr>
          <w:rFonts w:ascii="Arial" w:hAnsi="Arial" w:cs="Arial"/>
          <w:b/>
          <w:sz w:val="22"/>
          <w:szCs w:val="22"/>
        </w:rPr>
        <w:t>.</w:t>
      </w:r>
      <w:r w:rsidR="00181105">
        <w:rPr>
          <w:rFonts w:ascii="Arial" w:hAnsi="Arial" w:cs="Arial"/>
          <w:b/>
          <w:sz w:val="22"/>
          <w:szCs w:val="22"/>
        </w:rPr>
        <w:t xml:space="preserve"> </w:t>
      </w:r>
      <w:r w:rsidR="00181105" w:rsidRPr="00AC51FE">
        <w:rPr>
          <w:rFonts w:ascii="Arial" w:hAnsi="Arial" w:cs="Arial"/>
          <w:b/>
          <w:sz w:val="22"/>
          <w:szCs w:val="22"/>
        </w:rPr>
        <w:t>§</w:t>
      </w:r>
    </w:p>
    <w:p w:rsidR="00181105" w:rsidRPr="00AC51FE" w:rsidRDefault="00181105" w:rsidP="00181105">
      <w:pPr>
        <w:pStyle w:val="Standard"/>
        <w:ind w:left="426"/>
        <w:jc w:val="center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B1718">
        <w:rPr>
          <w:rFonts w:ascii="Arial" w:hAnsi="Arial" w:cs="Arial"/>
          <w:sz w:val="22"/>
          <w:szCs w:val="22"/>
        </w:rPr>
        <w:t xml:space="preserve">(1) A temetési hely kijelölését az eltemettetőnek a fenntartótól </w:t>
      </w:r>
      <w:proofErr w:type="gramStart"/>
      <w:r w:rsidRPr="00AB1718">
        <w:rPr>
          <w:rFonts w:ascii="Arial" w:hAnsi="Arial" w:cs="Arial"/>
          <w:sz w:val="22"/>
          <w:szCs w:val="22"/>
        </w:rPr>
        <w:t>kell</w:t>
      </w:r>
      <w:proofErr w:type="gramEnd"/>
      <w:r w:rsidRPr="00AB1718">
        <w:rPr>
          <w:rFonts w:ascii="Arial" w:hAnsi="Arial" w:cs="Arial"/>
          <w:sz w:val="22"/>
          <w:szCs w:val="22"/>
        </w:rPr>
        <w:t xml:space="preserve"> kéri. A temetési szándékot minden esetben be kell jelenteni a fenntartónak.</w:t>
      </w:r>
    </w:p>
    <w:p w:rsidR="00181105" w:rsidRDefault="00181105" w:rsidP="00181105">
      <w:pPr>
        <w:pStyle w:val="Standard"/>
        <w:ind w:left="786"/>
        <w:jc w:val="both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C3B2E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</w:rPr>
        <w:t>) Ugyancsak be kell jelenteni bármely okból bekövetkező sírnyitási, temetési hely felbontási szándékot. Ilyen esetekben a bejelentéskor be kell mutatni a temetési hely megváltását igazoló befizetési csekket, vagy egyéb iratot, mellyel bizonyítani, vagy legalább valószínűsíteni lehet a rendelkezési jogosultságot.</w:t>
      </w: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C3B2E">
        <w:rPr>
          <w:rFonts w:ascii="Arial" w:hAnsi="Arial" w:cs="Arial"/>
          <w:sz w:val="22"/>
          <w:szCs w:val="22"/>
        </w:rPr>
        <w:t>(3</w:t>
      </w:r>
      <w:r>
        <w:rPr>
          <w:rFonts w:ascii="Arial" w:hAnsi="Arial" w:cs="Arial"/>
          <w:sz w:val="22"/>
          <w:szCs w:val="22"/>
        </w:rPr>
        <w:t>) Újonnan megkezdett sorokban csak a sorban következő sírhelyet lehet igényelni.</w:t>
      </w: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34A9F">
        <w:rPr>
          <w:rFonts w:ascii="Arial" w:hAnsi="Arial" w:cs="Arial"/>
          <w:sz w:val="22"/>
          <w:szCs w:val="22"/>
        </w:rPr>
        <w:t>(4</w:t>
      </w:r>
      <w:r>
        <w:rPr>
          <w:rFonts w:ascii="Arial" w:hAnsi="Arial" w:cs="Arial"/>
          <w:sz w:val="22"/>
          <w:szCs w:val="22"/>
        </w:rPr>
        <w:t>) A koporsós rátemetéshez sírnyitási engedély szükséges. Az engedélyt a fenntartónak be kell mutatni.</w:t>
      </w: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34A9F">
        <w:rPr>
          <w:rFonts w:ascii="Arial" w:hAnsi="Arial" w:cs="Arial"/>
          <w:sz w:val="22"/>
          <w:szCs w:val="22"/>
        </w:rPr>
        <w:t>(5</w:t>
      </w:r>
      <w:r>
        <w:rPr>
          <w:rFonts w:ascii="Arial" w:hAnsi="Arial" w:cs="Arial"/>
          <w:sz w:val="22"/>
          <w:szCs w:val="22"/>
        </w:rPr>
        <w:t>) A sírok kiásását, betemetését, és az ezzel együtt járó munkákat a kegyeleti szolgáltató, hozzátartozó végezheti vagy végeztetheti el.</w:t>
      </w:r>
    </w:p>
    <w:p w:rsidR="00181105" w:rsidRDefault="00181105" w:rsidP="00181105">
      <w:pPr>
        <w:pStyle w:val="Standard"/>
        <w:ind w:left="786"/>
        <w:jc w:val="both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AC51FE">
        <w:rPr>
          <w:rFonts w:ascii="Arial" w:hAnsi="Arial" w:cs="Arial"/>
          <w:b/>
          <w:sz w:val="22"/>
          <w:szCs w:val="22"/>
        </w:rPr>
        <w:t>A temetési hely feletti rendelkezési jog időtartama</w:t>
      </w:r>
    </w:p>
    <w:p w:rsidR="00181105" w:rsidRDefault="0051419E" w:rsidP="001811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181105">
        <w:rPr>
          <w:rFonts w:ascii="Arial" w:hAnsi="Arial" w:cs="Arial"/>
          <w:b/>
          <w:sz w:val="22"/>
          <w:szCs w:val="22"/>
        </w:rPr>
        <w:t>. §</w:t>
      </w:r>
    </w:p>
    <w:p w:rsidR="00181105" w:rsidRPr="00AC51FE" w:rsidRDefault="00181105" w:rsidP="00181105">
      <w:pPr>
        <w:pStyle w:val="Standard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C3B2E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Pr="00AC51FE">
        <w:rPr>
          <w:rFonts w:ascii="Arial" w:hAnsi="Arial" w:cs="Arial"/>
          <w:sz w:val="22"/>
          <w:szCs w:val="22"/>
        </w:rPr>
        <w:t xml:space="preserve">A temetési hely feletti rendelkezési jog időtartama: </w:t>
      </w:r>
    </w:p>
    <w:p w:rsidR="00181105" w:rsidRDefault="00181105" w:rsidP="00181105">
      <w:pPr>
        <w:pStyle w:val="Standard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koporsós temetés napjától számított 25 év.</w:t>
      </w:r>
    </w:p>
    <w:p w:rsidR="00181105" w:rsidRDefault="00181105" w:rsidP="00181105">
      <w:pPr>
        <w:pStyle w:val="Standard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urnafülke, urnasírhely esetén 10 év.</w:t>
      </w:r>
    </w:p>
    <w:p w:rsidR="00181105" w:rsidRDefault="00181105" w:rsidP="006C0B3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C0B34" w:rsidRDefault="006C0B34" w:rsidP="006C0B3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C0B34">
        <w:rPr>
          <w:rFonts w:ascii="Arial" w:hAnsi="Arial" w:cs="Arial"/>
          <w:sz w:val="22"/>
          <w:szCs w:val="22"/>
        </w:rPr>
        <w:t>(2) A rendelkezési jog időtartamát az első elhelyezéstől kell számítani.</w:t>
      </w:r>
    </w:p>
    <w:p w:rsidR="006C0B34" w:rsidRDefault="006C0B34" w:rsidP="006C0B3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181105" w:rsidRPr="00AB1718" w:rsidRDefault="00181105" w:rsidP="00181105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B1718">
        <w:rPr>
          <w:rFonts w:ascii="Arial" w:hAnsi="Arial" w:cs="Arial"/>
          <w:sz w:val="22"/>
          <w:szCs w:val="22"/>
        </w:rPr>
        <w:t>(</w:t>
      </w:r>
      <w:r w:rsidR="006C0B3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) A temetési hely feletti rendelkezési jog meghosszabbítható. Az újból megváltott temetési hely feletti rendelkezési jog időtartama az újbóli megváltás idején érvényes eredeti időtartammal azonos.</w:t>
      </w:r>
    </w:p>
    <w:p w:rsidR="00181105" w:rsidRDefault="00181105" w:rsidP="00181105">
      <w:pPr>
        <w:pStyle w:val="Standard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181105" w:rsidRPr="002A60BA" w:rsidRDefault="000B3AE2" w:rsidP="00181105">
      <w:pPr>
        <w:pStyle w:val="Nincstrkz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</w:t>
      </w:r>
      <w:r w:rsidR="00181105" w:rsidRPr="002A60BA">
        <w:rPr>
          <w:rFonts w:ascii="Arial" w:hAnsi="Arial" w:cs="Arial"/>
          <w:b/>
        </w:rPr>
        <w:t xml:space="preserve"> temet</w:t>
      </w:r>
      <w:r w:rsidR="00181105">
        <w:rPr>
          <w:rFonts w:ascii="Arial" w:hAnsi="Arial" w:cs="Arial"/>
          <w:b/>
        </w:rPr>
        <w:t>őfenntartási díj és szolgáltató által fizetendő díj</w:t>
      </w:r>
    </w:p>
    <w:p w:rsidR="00181105" w:rsidRPr="002A60BA" w:rsidRDefault="0051419E" w:rsidP="00181105">
      <w:pPr>
        <w:pStyle w:val="Nincstrkz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181105" w:rsidRPr="002A60BA">
        <w:rPr>
          <w:rFonts w:ascii="Arial" w:hAnsi="Arial" w:cs="Arial"/>
          <w:b/>
          <w:color w:val="464646"/>
        </w:rPr>
        <w:t xml:space="preserve">. </w:t>
      </w:r>
      <w:r w:rsidR="00181105" w:rsidRPr="002A60BA">
        <w:rPr>
          <w:rFonts w:ascii="Arial" w:hAnsi="Arial" w:cs="Arial"/>
          <w:b/>
        </w:rPr>
        <w:t>§</w:t>
      </w:r>
    </w:p>
    <w:p w:rsidR="00181105" w:rsidRPr="002A60BA" w:rsidRDefault="00181105" w:rsidP="00181105">
      <w:pPr>
        <w:pStyle w:val="Nincstrkz"/>
        <w:jc w:val="both"/>
        <w:rPr>
          <w:rFonts w:ascii="Arial" w:hAnsi="Arial" w:cs="Arial"/>
          <w:b/>
        </w:rPr>
      </w:pPr>
    </w:p>
    <w:p w:rsidR="00181105" w:rsidRDefault="00181105" w:rsidP="00181105">
      <w:pPr>
        <w:pStyle w:val="Nincstrkz"/>
        <w:jc w:val="both"/>
        <w:rPr>
          <w:rFonts w:ascii="Arial" w:hAnsi="Arial" w:cs="Arial"/>
        </w:rPr>
      </w:pPr>
      <w:r w:rsidRPr="007C4332">
        <w:rPr>
          <w:rFonts w:ascii="Arial" w:hAnsi="Arial" w:cs="Arial"/>
        </w:rPr>
        <w:t>(1</w:t>
      </w:r>
      <w:r>
        <w:rPr>
          <w:rFonts w:ascii="Arial" w:hAnsi="Arial" w:cs="Arial"/>
        </w:rPr>
        <w:t>) Temetőben vállalkozásszerű munkát végzők, kivéve a temetkezési szolgáltatókat, temetőfenntartási díjat kötelesek fizetni.</w:t>
      </w:r>
    </w:p>
    <w:p w:rsidR="00181105" w:rsidRDefault="00181105" w:rsidP="00181105">
      <w:pPr>
        <w:pStyle w:val="Nincstrkz"/>
        <w:jc w:val="both"/>
        <w:rPr>
          <w:rFonts w:ascii="Arial" w:hAnsi="Arial" w:cs="Arial"/>
        </w:rPr>
      </w:pPr>
    </w:p>
    <w:p w:rsidR="00181105" w:rsidRDefault="00181105" w:rsidP="00181105">
      <w:pPr>
        <w:pStyle w:val="Nincstrkz"/>
        <w:jc w:val="both"/>
        <w:rPr>
          <w:rFonts w:ascii="Arial" w:hAnsi="Arial" w:cs="Arial"/>
        </w:rPr>
      </w:pPr>
      <w:r w:rsidRPr="007C4332">
        <w:rPr>
          <w:rFonts w:ascii="Arial" w:hAnsi="Arial" w:cs="Arial"/>
        </w:rPr>
        <w:t>(2</w:t>
      </w:r>
      <w:r>
        <w:rPr>
          <w:rFonts w:ascii="Arial" w:hAnsi="Arial" w:cs="Arial"/>
        </w:rPr>
        <w:t>) A temetőfenntartási díj mértéke: 1.780,- Ft/alkalom.</w:t>
      </w:r>
    </w:p>
    <w:p w:rsidR="00181105" w:rsidRDefault="00181105" w:rsidP="00181105">
      <w:pPr>
        <w:pStyle w:val="Nincstrkz"/>
        <w:jc w:val="both"/>
        <w:rPr>
          <w:rFonts w:ascii="Arial" w:hAnsi="Arial" w:cs="Arial"/>
        </w:rPr>
      </w:pPr>
      <w:r w:rsidRPr="007C4332">
        <w:rPr>
          <w:rFonts w:ascii="Arial" w:hAnsi="Arial" w:cs="Arial"/>
        </w:rPr>
        <w:lastRenderedPageBreak/>
        <w:t>(3</w:t>
      </w:r>
      <w:r>
        <w:rPr>
          <w:rFonts w:ascii="Arial" w:hAnsi="Arial" w:cs="Arial"/>
        </w:rPr>
        <w:t>) A temetőfenntartási díjat a munka megkezdése előtt kell a költségvetési számlára vagy az önkormányzat házipénztárába befizetni.</w:t>
      </w:r>
    </w:p>
    <w:p w:rsidR="00181105" w:rsidRDefault="00181105" w:rsidP="00181105">
      <w:pPr>
        <w:pStyle w:val="Nincstrkz"/>
        <w:jc w:val="both"/>
        <w:rPr>
          <w:rFonts w:ascii="Arial" w:hAnsi="Arial" w:cs="Arial"/>
        </w:rPr>
      </w:pPr>
    </w:p>
    <w:p w:rsidR="00181105" w:rsidRDefault="0051419E" w:rsidP="00181105">
      <w:pPr>
        <w:pStyle w:val="Nincstrkz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181105">
        <w:rPr>
          <w:rFonts w:ascii="Arial" w:hAnsi="Arial" w:cs="Arial"/>
          <w:b/>
        </w:rPr>
        <w:t>. §</w:t>
      </w:r>
    </w:p>
    <w:p w:rsidR="00181105" w:rsidRDefault="00181105" w:rsidP="00181105">
      <w:pPr>
        <w:pStyle w:val="Nincstrkz"/>
        <w:jc w:val="center"/>
        <w:rPr>
          <w:rFonts w:ascii="Arial" w:hAnsi="Arial" w:cs="Arial"/>
          <w:b/>
        </w:rPr>
      </w:pPr>
    </w:p>
    <w:p w:rsidR="00181105" w:rsidRDefault="00181105" w:rsidP="00181105">
      <w:pPr>
        <w:pStyle w:val="Nincstrkz"/>
        <w:jc w:val="both"/>
        <w:rPr>
          <w:rFonts w:ascii="Arial" w:hAnsi="Arial" w:cs="Arial"/>
        </w:rPr>
      </w:pPr>
      <w:r w:rsidRPr="007C4332">
        <w:rPr>
          <w:rFonts w:ascii="Arial" w:hAnsi="Arial" w:cs="Arial"/>
        </w:rPr>
        <w:t>(1</w:t>
      </w:r>
      <w:r>
        <w:rPr>
          <w:rFonts w:ascii="Arial" w:hAnsi="Arial" w:cs="Arial"/>
        </w:rPr>
        <w:t>) A temetői létesítmény igénybevételéért a temetkezési szolgáltatónak díja</w:t>
      </w:r>
      <w:r w:rsidR="0051419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kell fizetni.</w:t>
      </w:r>
    </w:p>
    <w:p w:rsidR="00181105" w:rsidRDefault="00181105" w:rsidP="00181105">
      <w:pPr>
        <w:pStyle w:val="Nincstrkz"/>
        <w:jc w:val="both"/>
        <w:rPr>
          <w:rFonts w:ascii="Arial" w:hAnsi="Arial" w:cs="Arial"/>
        </w:rPr>
      </w:pPr>
    </w:p>
    <w:p w:rsidR="00181105" w:rsidRDefault="00181105" w:rsidP="00181105">
      <w:pPr>
        <w:pStyle w:val="Nincstrkz"/>
        <w:jc w:val="both"/>
        <w:rPr>
          <w:rFonts w:ascii="Arial" w:hAnsi="Arial" w:cs="Arial"/>
        </w:rPr>
      </w:pPr>
      <w:r w:rsidRPr="007C4332">
        <w:rPr>
          <w:rFonts w:ascii="Arial" w:hAnsi="Arial" w:cs="Arial"/>
        </w:rPr>
        <w:t>(2</w:t>
      </w:r>
      <w:r>
        <w:rPr>
          <w:rFonts w:ascii="Arial" w:hAnsi="Arial" w:cs="Arial"/>
        </w:rPr>
        <w:t>) A díj mértéke: 5.000,- Ft/alkalom.</w:t>
      </w:r>
    </w:p>
    <w:p w:rsidR="00181105" w:rsidRDefault="00181105" w:rsidP="00181105">
      <w:pPr>
        <w:pStyle w:val="Nincstrkz"/>
        <w:jc w:val="both"/>
        <w:rPr>
          <w:rFonts w:ascii="Arial" w:hAnsi="Arial" w:cs="Arial"/>
        </w:rPr>
      </w:pPr>
    </w:p>
    <w:p w:rsidR="00181105" w:rsidRPr="007C4332" w:rsidRDefault="00181105" w:rsidP="00181105">
      <w:pPr>
        <w:pStyle w:val="Nincstrkz"/>
        <w:jc w:val="both"/>
        <w:rPr>
          <w:rFonts w:ascii="Arial" w:hAnsi="Arial" w:cs="Arial"/>
        </w:rPr>
      </w:pPr>
      <w:r w:rsidRPr="007C4332">
        <w:rPr>
          <w:rFonts w:ascii="Arial" w:hAnsi="Arial" w:cs="Arial"/>
        </w:rPr>
        <w:t>(3</w:t>
      </w:r>
      <w:r>
        <w:rPr>
          <w:rFonts w:ascii="Arial" w:hAnsi="Arial" w:cs="Arial"/>
        </w:rPr>
        <w:t>) A díjat a létesítmény igénybevétele előtt kell a költségvetési számlára vagy az önkormányzat házipénztárába befizetni.</w:t>
      </w:r>
    </w:p>
    <w:p w:rsidR="00181105" w:rsidRDefault="00181105" w:rsidP="00181105">
      <w:pPr>
        <w:pStyle w:val="Nincstrkz"/>
        <w:jc w:val="both"/>
        <w:rPr>
          <w:rFonts w:ascii="Arial" w:hAnsi="Arial" w:cs="Arial"/>
        </w:rPr>
      </w:pPr>
    </w:p>
    <w:p w:rsidR="00181105" w:rsidRPr="00986B6E" w:rsidRDefault="00181105" w:rsidP="00181105">
      <w:pPr>
        <w:pStyle w:val="Nincstrkz"/>
        <w:jc w:val="center"/>
        <w:rPr>
          <w:rFonts w:ascii="Arial" w:hAnsi="Arial" w:cs="Arial"/>
          <w:b/>
        </w:rPr>
      </w:pPr>
      <w:r w:rsidRPr="00986B6E">
        <w:rPr>
          <w:rFonts w:ascii="Arial" w:hAnsi="Arial" w:cs="Arial"/>
          <w:b/>
        </w:rPr>
        <w:t>Záró rendelkezések</w:t>
      </w:r>
    </w:p>
    <w:p w:rsidR="00181105" w:rsidRPr="00986B6E" w:rsidRDefault="0051419E" w:rsidP="00181105">
      <w:pPr>
        <w:pStyle w:val="Nincstrkz"/>
        <w:jc w:val="center"/>
        <w:rPr>
          <w:rFonts w:ascii="Arial" w:hAnsi="Arial" w:cs="Arial"/>
          <w:b/>
          <w:color w:val="0A0A0A"/>
        </w:rPr>
      </w:pPr>
      <w:r>
        <w:rPr>
          <w:rFonts w:ascii="Arial" w:hAnsi="Arial" w:cs="Arial"/>
          <w:b/>
          <w:color w:val="0A0A0A"/>
        </w:rPr>
        <w:t>16</w:t>
      </w:r>
      <w:r w:rsidR="00181105" w:rsidRPr="00986B6E">
        <w:rPr>
          <w:rFonts w:ascii="Arial" w:hAnsi="Arial" w:cs="Arial"/>
          <w:b/>
          <w:color w:val="0A0A0A"/>
        </w:rPr>
        <w:t>.</w:t>
      </w:r>
      <w:r w:rsidR="00181105" w:rsidRPr="00986B6E">
        <w:rPr>
          <w:rFonts w:ascii="Arial" w:hAnsi="Arial" w:cs="Arial"/>
          <w:b/>
          <w:color w:val="0A0A0A"/>
          <w:spacing w:val="4"/>
        </w:rPr>
        <w:t xml:space="preserve"> </w:t>
      </w:r>
      <w:r w:rsidR="00181105" w:rsidRPr="00986B6E">
        <w:rPr>
          <w:rFonts w:ascii="Arial" w:hAnsi="Arial" w:cs="Arial"/>
          <w:b/>
          <w:color w:val="0A0A0A"/>
        </w:rPr>
        <w:t>§</w:t>
      </w:r>
    </w:p>
    <w:p w:rsidR="00181105" w:rsidRPr="00986B6E" w:rsidRDefault="00181105" w:rsidP="00181105">
      <w:pPr>
        <w:pStyle w:val="Nincstrkz"/>
        <w:jc w:val="both"/>
        <w:rPr>
          <w:rFonts w:ascii="Arial" w:hAnsi="Arial" w:cs="Arial"/>
          <w:color w:val="0A0A0A"/>
        </w:rPr>
      </w:pPr>
    </w:p>
    <w:p w:rsidR="00181105" w:rsidRPr="00986B6E" w:rsidRDefault="00181105" w:rsidP="00181105">
      <w:pPr>
        <w:overflowPunct w:val="0"/>
        <w:spacing w:after="120"/>
        <w:jc w:val="both"/>
        <w:rPr>
          <w:rFonts w:ascii="Arial" w:hAnsi="Arial" w:cs="Arial"/>
          <w:sz w:val="22"/>
          <w:szCs w:val="22"/>
        </w:rPr>
      </w:pPr>
      <w:r w:rsidRPr="00986B6E">
        <w:rPr>
          <w:rFonts w:ascii="Arial" w:hAnsi="Arial" w:cs="Arial"/>
          <w:sz w:val="22"/>
          <w:szCs w:val="22"/>
        </w:rPr>
        <w:t xml:space="preserve">(1) Aki e </w:t>
      </w:r>
      <w:r w:rsidR="0051419E">
        <w:rPr>
          <w:rFonts w:ascii="Arial" w:hAnsi="Arial" w:cs="Arial"/>
          <w:sz w:val="22"/>
          <w:szCs w:val="22"/>
        </w:rPr>
        <w:t>rendelet 5</w:t>
      </w:r>
      <w:r w:rsidRPr="00986B6E">
        <w:rPr>
          <w:rFonts w:ascii="Arial" w:hAnsi="Arial" w:cs="Arial"/>
          <w:sz w:val="22"/>
          <w:szCs w:val="22"/>
        </w:rPr>
        <w:t>. § (1), (3)-(7),</w:t>
      </w:r>
      <w:r w:rsidR="0051419E">
        <w:rPr>
          <w:rFonts w:ascii="Arial" w:hAnsi="Arial" w:cs="Arial"/>
          <w:sz w:val="22"/>
          <w:szCs w:val="22"/>
        </w:rPr>
        <w:t xml:space="preserve"> 6</w:t>
      </w:r>
      <w:r w:rsidR="00A46746">
        <w:rPr>
          <w:rFonts w:ascii="Arial" w:hAnsi="Arial" w:cs="Arial"/>
          <w:sz w:val="22"/>
          <w:szCs w:val="22"/>
        </w:rPr>
        <w:t>. §, 7</w:t>
      </w:r>
      <w:r w:rsidRPr="00986B6E">
        <w:rPr>
          <w:rFonts w:ascii="Arial" w:hAnsi="Arial" w:cs="Arial"/>
          <w:sz w:val="22"/>
          <w:szCs w:val="22"/>
        </w:rPr>
        <w:t>. § (1)-(3), bekezdéseit megsérti a közigazgatási hatósági eljárás és szolgáltatás általános szabályairól szóló 2004. évi CXL. törvény 94/A. §-ban foglaltaknak megfelelő közigazgatási bírság kerül kiszabásra.</w:t>
      </w:r>
    </w:p>
    <w:p w:rsidR="00181105" w:rsidRPr="00986B6E" w:rsidRDefault="00181105" w:rsidP="00181105">
      <w:pPr>
        <w:overflowPunct w:val="0"/>
        <w:spacing w:after="120"/>
        <w:jc w:val="both"/>
        <w:rPr>
          <w:rFonts w:ascii="Arial" w:hAnsi="Arial" w:cs="Arial"/>
          <w:sz w:val="22"/>
          <w:szCs w:val="22"/>
        </w:rPr>
      </w:pPr>
      <w:r w:rsidRPr="00986B6E">
        <w:rPr>
          <w:rFonts w:ascii="Arial" w:hAnsi="Arial" w:cs="Arial"/>
          <w:sz w:val="22"/>
          <w:szCs w:val="22"/>
        </w:rPr>
        <w:t xml:space="preserve">(2) Az eljárást eljáró hatóságként a Márianosztrai Közös Önkormányzati Hivatal jegyzője </w:t>
      </w:r>
      <w:proofErr w:type="gramStart"/>
      <w:r w:rsidRPr="00986B6E">
        <w:rPr>
          <w:rFonts w:ascii="Arial" w:hAnsi="Arial" w:cs="Arial"/>
          <w:sz w:val="22"/>
          <w:szCs w:val="22"/>
        </w:rPr>
        <w:t>folytatja</w:t>
      </w:r>
      <w:proofErr w:type="gramEnd"/>
      <w:r w:rsidRPr="00986B6E">
        <w:rPr>
          <w:rFonts w:ascii="Arial" w:hAnsi="Arial" w:cs="Arial"/>
          <w:sz w:val="22"/>
          <w:szCs w:val="22"/>
        </w:rPr>
        <w:t xml:space="preserve"> le ás állapítja meg a közigazgatási bírság mértékét. </w:t>
      </w:r>
    </w:p>
    <w:p w:rsidR="00181105" w:rsidRPr="00DB3D30" w:rsidRDefault="00181105" w:rsidP="0018110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Ez a rendelet 2017. április 14. napjával lép hatályba. Hatályba lépésével egyidejűleg </w:t>
      </w:r>
      <w:r w:rsidRPr="00DB3D30">
        <w:rPr>
          <w:rFonts w:ascii="Arial" w:hAnsi="Arial" w:cs="Arial"/>
          <w:sz w:val="22"/>
          <w:szCs w:val="22"/>
        </w:rPr>
        <w:t>hatályát veszti Zebegény Község Önkormányzata Képviselő-testületének 17/2001.(X.02.) számú rendelete</w:t>
      </w:r>
      <w:r>
        <w:rPr>
          <w:rFonts w:ascii="Arial" w:hAnsi="Arial" w:cs="Arial"/>
          <w:sz w:val="22"/>
          <w:szCs w:val="22"/>
        </w:rPr>
        <w:t xml:space="preserve"> a</w:t>
      </w:r>
      <w:r w:rsidRPr="00DB3D30">
        <w:rPr>
          <w:rFonts w:ascii="Arial" w:hAnsi="Arial" w:cs="Arial"/>
          <w:sz w:val="22"/>
          <w:szCs w:val="22"/>
        </w:rPr>
        <w:t xml:space="preserve"> köztemető használati rendjéről</w:t>
      </w:r>
      <w:r>
        <w:rPr>
          <w:rFonts w:ascii="Arial" w:hAnsi="Arial" w:cs="Arial"/>
          <w:sz w:val="22"/>
          <w:szCs w:val="22"/>
        </w:rPr>
        <w:t>, valamint az azt módosító 5/2002.(II.5.) önkormányzati rendelet.</w:t>
      </w:r>
    </w:p>
    <w:p w:rsidR="00181105" w:rsidRPr="000F10B2" w:rsidRDefault="00181105" w:rsidP="00181105">
      <w:pPr>
        <w:pStyle w:val="Standard"/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0F10B2">
        <w:rPr>
          <w:rFonts w:ascii="Arial" w:hAnsi="Arial" w:cs="Arial"/>
          <w:sz w:val="22"/>
          <w:szCs w:val="22"/>
        </w:rPr>
        <w:t xml:space="preserve">Zebegény, </w:t>
      </w:r>
      <w:r w:rsidR="00A46746">
        <w:rPr>
          <w:rFonts w:ascii="Arial" w:hAnsi="Arial" w:cs="Arial"/>
          <w:sz w:val="22"/>
          <w:szCs w:val="22"/>
        </w:rPr>
        <w:t>2017. április 5.</w:t>
      </w:r>
    </w:p>
    <w:p w:rsidR="00181105" w:rsidRDefault="00A46746" w:rsidP="00181105">
      <w:pPr>
        <w:pStyle w:val="Standard"/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A46746" w:rsidRDefault="00A46746" w:rsidP="00181105">
      <w:pPr>
        <w:pStyle w:val="Standard"/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A46746" w:rsidRDefault="00A46746" w:rsidP="00181105">
      <w:pPr>
        <w:pStyle w:val="Standard"/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A46746" w:rsidRDefault="00A46746" w:rsidP="00181105">
      <w:pPr>
        <w:pStyle w:val="Standard"/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181105" w:rsidRDefault="00181105" w:rsidP="00181105">
      <w:pPr>
        <w:pStyle w:val="Standard"/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181105" w:rsidRPr="00A46746" w:rsidRDefault="00181105" w:rsidP="00181105">
      <w:pPr>
        <w:pStyle w:val="Standard"/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A46746">
        <w:rPr>
          <w:rFonts w:ascii="Arial" w:hAnsi="Arial" w:cs="Arial"/>
          <w:b/>
          <w:sz w:val="22"/>
          <w:szCs w:val="22"/>
        </w:rPr>
        <w:t xml:space="preserve">               </w:t>
      </w:r>
      <w:r w:rsidR="00A46746" w:rsidRPr="00A46746">
        <w:rPr>
          <w:rFonts w:ascii="Arial" w:hAnsi="Arial" w:cs="Arial"/>
          <w:b/>
          <w:sz w:val="22"/>
          <w:szCs w:val="22"/>
        </w:rPr>
        <w:t xml:space="preserve">      </w:t>
      </w:r>
      <w:r w:rsidRPr="00A46746">
        <w:rPr>
          <w:rFonts w:ascii="Arial" w:hAnsi="Arial" w:cs="Arial"/>
          <w:b/>
          <w:sz w:val="22"/>
          <w:szCs w:val="22"/>
        </w:rPr>
        <w:t xml:space="preserve">Hutter </w:t>
      </w:r>
      <w:proofErr w:type="gramStart"/>
      <w:r w:rsidRPr="00A46746">
        <w:rPr>
          <w:rFonts w:ascii="Arial" w:hAnsi="Arial" w:cs="Arial"/>
          <w:b/>
          <w:sz w:val="22"/>
          <w:szCs w:val="22"/>
        </w:rPr>
        <w:t xml:space="preserve">Jánosné                        </w:t>
      </w:r>
      <w:r w:rsidR="00A46746" w:rsidRPr="00A46746">
        <w:rPr>
          <w:rFonts w:ascii="Arial" w:hAnsi="Arial" w:cs="Arial"/>
          <w:b/>
          <w:sz w:val="22"/>
          <w:szCs w:val="22"/>
        </w:rPr>
        <w:t xml:space="preserve">             </w:t>
      </w:r>
      <w:r w:rsidRPr="00A46746">
        <w:rPr>
          <w:rFonts w:ascii="Arial" w:hAnsi="Arial" w:cs="Arial"/>
          <w:b/>
          <w:sz w:val="22"/>
          <w:szCs w:val="22"/>
        </w:rPr>
        <w:t xml:space="preserve">                Bahil</w:t>
      </w:r>
      <w:proofErr w:type="gramEnd"/>
      <w:r w:rsidRPr="00A46746">
        <w:rPr>
          <w:rFonts w:ascii="Arial" w:hAnsi="Arial" w:cs="Arial"/>
          <w:b/>
          <w:sz w:val="22"/>
          <w:szCs w:val="22"/>
        </w:rPr>
        <w:t xml:space="preserve"> Emilné dr.</w:t>
      </w:r>
    </w:p>
    <w:p w:rsidR="00181105" w:rsidRPr="007D517A" w:rsidRDefault="00181105" w:rsidP="00181105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A46746">
        <w:rPr>
          <w:rFonts w:ascii="Arial" w:hAnsi="Arial" w:cs="Arial"/>
          <w:sz w:val="22"/>
          <w:szCs w:val="22"/>
        </w:rPr>
        <w:t xml:space="preserve">       </w:t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A46746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jegyző</w:t>
      </w:r>
    </w:p>
    <w:p w:rsidR="00181105" w:rsidRDefault="00181105" w:rsidP="00181105">
      <w:pPr>
        <w:tabs>
          <w:tab w:val="left" w:pos="5670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0B3AE2" w:rsidRDefault="000B3AE2" w:rsidP="00181105">
      <w:pPr>
        <w:tabs>
          <w:tab w:val="left" w:pos="5670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0B3AE2" w:rsidRDefault="000B3AE2" w:rsidP="00181105">
      <w:pPr>
        <w:tabs>
          <w:tab w:val="left" w:pos="5670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181105" w:rsidRDefault="00181105" w:rsidP="00181105">
      <w:pPr>
        <w:pStyle w:val="Standard"/>
        <w:ind w:left="30"/>
        <w:jc w:val="both"/>
        <w:rPr>
          <w:rFonts w:ascii="Arial" w:hAnsi="Arial" w:cs="Arial"/>
          <w:b/>
          <w:sz w:val="22"/>
          <w:szCs w:val="22"/>
        </w:rPr>
      </w:pPr>
    </w:p>
    <w:p w:rsidR="00793DF0" w:rsidRDefault="00793DF0" w:rsidP="00181105">
      <w:pPr>
        <w:pStyle w:val="Standard"/>
        <w:ind w:left="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ki</w:t>
      </w:r>
      <w:r w:rsidR="00801E79">
        <w:rPr>
          <w:rFonts w:ascii="Arial" w:hAnsi="Arial" w:cs="Arial"/>
          <w:sz w:val="22"/>
          <w:szCs w:val="22"/>
        </w:rPr>
        <w:t>hirdetve: 2017. április 6.</w:t>
      </w:r>
    </w:p>
    <w:p w:rsidR="00801E79" w:rsidRDefault="00801E79" w:rsidP="00181105">
      <w:pPr>
        <w:pStyle w:val="Standard"/>
        <w:ind w:left="30"/>
        <w:jc w:val="both"/>
        <w:rPr>
          <w:rFonts w:ascii="Arial" w:hAnsi="Arial" w:cs="Arial"/>
          <w:sz w:val="22"/>
          <w:szCs w:val="22"/>
        </w:rPr>
      </w:pPr>
    </w:p>
    <w:p w:rsidR="00801E79" w:rsidRDefault="00801E79" w:rsidP="00181105">
      <w:pPr>
        <w:pStyle w:val="Standard"/>
        <w:ind w:left="30"/>
        <w:jc w:val="both"/>
        <w:rPr>
          <w:rFonts w:ascii="Arial" w:hAnsi="Arial" w:cs="Arial"/>
          <w:sz w:val="22"/>
          <w:szCs w:val="22"/>
        </w:rPr>
      </w:pPr>
    </w:p>
    <w:p w:rsidR="000B3AE2" w:rsidRDefault="000B3AE2" w:rsidP="00181105">
      <w:pPr>
        <w:pStyle w:val="Standard"/>
        <w:ind w:left="30"/>
        <w:jc w:val="both"/>
        <w:rPr>
          <w:rFonts w:ascii="Arial" w:hAnsi="Arial" w:cs="Arial"/>
          <w:sz w:val="22"/>
          <w:szCs w:val="22"/>
        </w:rPr>
      </w:pPr>
    </w:p>
    <w:p w:rsidR="00801E79" w:rsidRDefault="00801E79" w:rsidP="00181105">
      <w:pPr>
        <w:pStyle w:val="Standard"/>
        <w:ind w:left="30"/>
        <w:jc w:val="both"/>
        <w:rPr>
          <w:rFonts w:ascii="Arial" w:hAnsi="Arial" w:cs="Arial"/>
          <w:sz w:val="22"/>
          <w:szCs w:val="22"/>
        </w:rPr>
      </w:pPr>
    </w:p>
    <w:p w:rsidR="00801E79" w:rsidRDefault="00801E79" w:rsidP="00181105">
      <w:pPr>
        <w:pStyle w:val="Standard"/>
        <w:ind w:left="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Bahil Emilné dr.</w:t>
      </w:r>
    </w:p>
    <w:p w:rsidR="00801E79" w:rsidRPr="00793DF0" w:rsidRDefault="00801E79" w:rsidP="00181105">
      <w:pPr>
        <w:pStyle w:val="Standard"/>
        <w:ind w:left="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</w:p>
    <w:p w:rsidR="006C0B34" w:rsidRDefault="006C0B34" w:rsidP="00181105">
      <w:pPr>
        <w:pStyle w:val="Standard"/>
        <w:ind w:left="30"/>
        <w:jc w:val="both"/>
        <w:rPr>
          <w:rFonts w:ascii="Arial" w:hAnsi="Arial" w:cs="Arial"/>
          <w:b/>
          <w:sz w:val="22"/>
          <w:szCs w:val="22"/>
        </w:rPr>
      </w:pPr>
    </w:p>
    <w:p w:rsidR="000B3AE2" w:rsidRDefault="000B3AE2" w:rsidP="00181105">
      <w:pPr>
        <w:pStyle w:val="Standard"/>
        <w:ind w:left="30"/>
        <w:jc w:val="both"/>
        <w:rPr>
          <w:rFonts w:ascii="Arial" w:hAnsi="Arial" w:cs="Arial"/>
          <w:b/>
          <w:sz w:val="22"/>
          <w:szCs w:val="22"/>
        </w:rPr>
      </w:pPr>
    </w:p>
    <w:p w:rsidR="000B3AE2" w:rsidRDefault="000B3AE2" w:rsidP="00181105">
      <w:pPr>
        <w:pStyle w:val="Standard"/>
        <w:ind w:left="30"/>
        <w:jc w:val="both"/>
        <w:rPr>
          <w:rFonts w:ascii="Arial" w:hAnsi="Arial" w:cs="Arial"/>
          <w:b/>
          <w:sz w:val="22"/>
          <w:szCs w:val="22"/>
        </w:rPr>
      </w:pPr>
    </w:p>
    <w:p w:rsidR="000B3AE2" w:rsidRDefault="000B3AE2" w:rsidP="00181105">
      <w:pPr>
        <w:pStyle w:val="Standard"/>
        <w:ind w:left="30"/>
        <w:jc w:val="both"/>
        <w:rPr>
          <w:rFonts w:ascii="Arial" w:hAnsi="Arial" w:cs="Arial"/>
          <w:b/>
          <w:sz w:val="22"/>
          <w:szCs w:val="22"/>
        </w:rPr>
      </w:pPr>
    </w:p>
    <w:p w:rsidR="000B3AE2" w:rsidRDefault="000B3AE2" w:rsidP="00181105">
      <w:pPr>
        <w:pStyle w:val="Standard"/>
        <w:ind w:left="30"/>
        <w:jc w:val="both"/>
        <w:rPr>
          <w:rFonts w:ascii="Arial" w:hAnsi="Arial" w:cs="Arial"/>
          <w:b/>
          <w:sz w:val="22"/>
          <w:szCs w:val="22"/>
        </w:rPr>
      </w:pPr>
    </w:p>
    <w:p w:rsidR="000B3AE2" w:rsidRDefault="000B3AE2" w:rsidP="00181105">
      <w:pPr>
        <w:pStyle w:val="Standard"/>
        <w:ind w:left="30"/>
        <w:jc w:val="both"/>
        <w:rPr>
          <w:rFonts w:ascii="Arial" w:hAnsi="Arial" w:cs="Arial"/>
          <w:b/>
          <w:sz w:val="22"/>
          <w:szCs w:val="22"/>
        </w:rPr>
      </w:pPr>
    </w:p>
    <w:p w:rsidR="006C0B34" w:rsidRDefault="006C0B34" w:rsidP="00181105">
      <w:pPr>
        <w:pStyle w:val="Standard"/>
        <w:ind w:left="30"/>
        <w:jc w:val="both"/>
        <w:rPr>
          <w:rFonts w:ascii="Arial" w:hAnsi="Arial" w:cs="Arial"/>
          <w:b/>
          <w:sz w:val="22"/>
          <w:szCs w:val="22"/>
        </w:rPr>
      </w:pPr>
    </w:p>
    <w:p w:rsidR="006C0B34" w:rsidRDefault="006C0B34" w:rsidP="00181105">
      <w:pPr>
        <w:pStyle w:val="Standard"/>
        <w:ind w:left="30"/>
        <w:jc w:val="both"/>
        <w:rPr>
          <w:rFonts w:ascii="Arial" w:hAnsi="Arial" w:cs="Arial"/>
          <w:b/>
          <w:sz w:val="22"/>
          <w:szCs w:val="22"/>
        </w:rPr>
      </w:pPr>
    </w:p>
    <w:p w:rsidR="006C0B34" w:rsidRDefault="006C0B34" w:rsidP="00181105">
      <w:pPr>
        <w:pStyle w:val="Standard"/>
        <w:ind w:left="30"/>
        <w:jc w:val="both"/>
        <w:rPr>
          <w:rFonts w:ascii="Arial" w:hAnsi="Arial" w:cs="Arial"/>
          <w:b/>
          <w:sz w:val="22"/>
          <w:szCs w:val="22"/>
        </w:rPr>
      </w:pPr>
    </w:p>
    <w:p w:rsidR="006C0B34" w:rsidRDefault="006C0B34" w:rsidP="00181105">
      <w:pPr>
        <w:pStyle w:val="Standard"/>
        <w:ind w:left="30"/>
        <w:jc w:val="both"/>
        <w:rPr>
          <w:rFonts w:ascii="Arial" w:hAnsi="Arial" w:cs="Arial"/>
          <w:b/>
          <w:sz w:val="22"/>
          <w:szCs w:val="22"/>
        </w:rPr>
      </w:pPr>
    </w:p>
    <w:p w:rsidR="00243E48" w:rsidRDefault="00243E48" w:rsidP="00243E48">
      <w:pPr>
        <w:pStyle w:val="Standard"/>
        <w:numPr>
          <w:ilvl w:val="0"/>
          <w:numId w:val="5"/>
        </w:num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melléklet a 7/2017.(IV.6.) önkormányzati rendelethez</w:t>
      </w:r>
    </w:p>
    <w:p w:rsidR="00243E48" w:rsidRDefault="00243E48" w:rsidP="00243E48">
      <w:pPr>
        <w:pStyle w:val="Standard"/>
        <w:ind w:left="30"/>
        <w:jc w:val="both"/>
        <w:rPr>
          <w:rFonts w:ascii="Arial" w:hAnsi="Arial" w:cs="Arial"/>
          <w:b/>
          <w:sz w:val="22"/>
          <w:szCs w:val="22"/>
        </w:rPr>
      </w:pPr>
    </w:p>
    <w:p w:rsidR="00243E48" w:rsidRDefault="00243E48" w:rsidP="00243E48">
      <w:pPr>
        <w:pStyle w:val="Standard"/>
        <w:ind w:left="30"/>
        <w:jc w:val="both"/>
        <w:rPr>
          <w:rFonts w:ascii="Arial" w:hAnsi="Arial" w:cs="Arial"/>
          <w:b/>
          <w:sz w:val="22"/>
          <w:szCs w:val="22"/>
        </w:rPr>
      </w:pPr>
    </w:p>
    <w:p w:rsidR="00243E48" w:rsidRDefault="00243E48" w:rsidP="00243E48">
      <w:pPr>
        <w:pStyle w:val="Standard"/>
        <w:ind w:left="30"/>
        <w:jc w:val="right"/>
        <w:rPr>
          <w:rFonts w:ascii="Arial" w:hAnsi="Arial" w:cs="Arial"/>
          <w:b/>
          <w:sz w:val="22"/>
          <w:szCs w:val="22"/>
        </w:rPr>
      </w:pPr>
    </w:p>
    <w:p w:rsidR="00243E48" w:rsidRDefault="00243E48" w:rsidP="00243E48">
      <w:pPr>
        <w:pStyle w:val="Standard"/>
        <w:ind w:left="30"/>
        <w:jc w:val="right"/>
        <w:rPr>
          <w:rFonts w:ascii="Arial" w:hAnsi="Arial" w:cs="Arial"/>
          <w:b/>
          <w:sz w:val="22"/>
          <w:szCs w:val="22"/>
        </w:rPr>
      </w:pPr>
    </w:p>
    <w:p w:rsidR="00243E48" w:rsidRDefault="00243E48" w:rsidP="00243E48">
      <w:pPr>
        <w:pStyle w:val="Standard"/>
        <w:ind w:left="30"/>
        <w:jc w:val="both"/>
        <w:rPr>
          <w:rFonts w:ascii="Arial" w:hAnsi="Arial" w:cs="Arial"/>
          <w:b/>
          <w:sz w:val="22"/>
          <w:szCs w:val="22"/>
        </w:rPr>
      </w:pPr>
    </w:p>
    <w:p w:rsidR="00243E48" w:rsidRDefault="00243E48" w:rsidP="00243E48">
      <w:pPr>
        <w:pStyle w:val="Standard"/>
        <w:ind w:left="30"/>
        <w:jc w:val="both"/>
        <w:rPr>
          <w:rFonts w:ascii="Arial" w:hAnsi="Arial" w:cs="Arial"/>
          <w:b/>
          <w:sz w:val="22"/>
          <w:szCs w:val="22"/>
        </w:rPr>
      </w:pPr>
    </w:p>
    <w:p w:rsidR="00243E48" w:rsidRDefault="00243E48" w:rsidP="00243E48">
      <w:pPr>
        <w:pStyle w:val="Standard"/>
        <w:ind w:left="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Temetési helyekért fizetendő díjak</w:t>
      </w:r>
    </w:p>
    <w:p w:rsidR="00243E48" w:rsidRDefault="00243E48" w:rsidP="00243E48">
      <w:pPr>
        <w:pStyle w:val="Standard"/>
        <w:ind w:left="30"/>
        <w:jc w:val="center"/>
        <w:rPr>
          <w:rFonts w:ascii="Arial" w:hAnsi="Arial" w:cs="Arial"/>
          <w:b/>
          <w:sz w:val="22"/>
          <w:szCs w:val="22"/>
        </w:rPr>
      </w:pPr>
    </w:p>
    <w:p w:rsidR="00243E48" w:rsidRDefault="00243E48" w:rsidP="00243E48">
      <w:pPr>
        <w:pStyle w:val="Standard"/>
        <w:ind w:left="30"/>
        <w:jc w:val="center"/>
        <w:rPr>
          <w:rFonts w:ascii="Arial" w:hAnsi="Arial" w:cs="Arial"/>
          <w:b/>
          <w:sz w:val="22"/>
          <w:szCs w:val="22"/>
        </w:rPr>
      </w:pPr>
    </w:p>
    <w:p w:rsidR="00243E48" w:rsidRDefault="00243E48" w:rsidP="00243E48">
      <w:pPr>
        <w:pStyle w:val="Standard"/>
        <w:ind w:left="30"/>
        <w:jc w:val="both"/>
        <w:rPr>
          <w:rFonts w:ascii="Arial" w:hAnsi="Arial" w:cs="Arial"/>
          <w:b/>
          <w:sz w:val="22"/>
          <w:szCs w:val="22"/>
        </w:rPr>
      </w:pPr>
    </w:p>
    <w:p w:rsidR="00243E48" w:rsidRDefault="00243E48" w:rsidP="00243E48">
      <w:pPr>
        <w:pStyle w:val="Standard"/>
        <w:ind w:left="3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3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3333"/>
        <w:gridCol w:w="3402"/>
      </w:tblGrid>
      <w:tr w:rsidR="00243E48" w:rsidRPr="00D40BA9" w:rsidTr="000F7992">
        <w:trPr>
          <w:trHeight w:val="397"/>
        </w:trPr>
        <w:tc>
          <w:tcPr>
            <w:tcW w:w="2302" w:type="dxa"/>
            <w:vMerge w:val="restart"/>
            <w:shd w:val="clear" w:color="auto" w:fill="E7E6E6" w:themeFill="background2"/>
          </w:tcPr>
          <w:p w:rsidR="00243E48" w:rsidRPr="00D40BA9" w:rsidRDefault="00243E48" w:rsidP="000F7992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5" w:type="dxa"/>
            <w:gridSpan w:val="2"/>
            <w:shd w:val="clear" w:color="auto" w:fill="E7E6E6" w:themeFill="background2"/>
            <w:vAlign w:val="center"/>
          </w:tcPr>
          <w:p w:rsidR="00243E48" w:rsidRPr="00D40BA9" w:rsidRDefault="00243E48" w:rsidP="000F7992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Az elhunyt</w:t>
            </w:r>
          </w:p>
        </w:tc>
      </w:tr>
      <w:tr w:rsidR="00243E48" w:rsidRPr="00D40BA9" w:rsidTr="000F7992">
        <w:tc>
          <w:tcPr>
            <w:tcW w:w="2302" w:type="dxa"/>
            <w:vMerge/>
            <w:shd w:val="clear" w:color="auto" w:fill="E7E6E6" w:themeFill="background2"/>
          </w:tcPr>
          <w:p w:rsidR="00243E48" w:rsidRPr="00D40BA9" w:rsidRDefault="00243E48" w:rsidP="000F7992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E7E6E6" w:themeFill="background2"/>
          </w:tcPr>
          <w:p w:rsidR="00243E48" w:rsidRDefault="00243E48" w:rsidP="000F7992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életében életvitelszerűen</w:t>
            </w:r>
          </w:p>
          <w:p w:rsidR="00243E48" w:rsidRPr="00D40BA9" w:rsidRDefault="00243E48" w:rsidP="000F7992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Zebegényben tartózkodott</w:t>
            </w:r>
          </w:p>
        </w:tc>
        <w:tc>
          <w:tcPr>
            <w:tcW w:w="3402" w:type="dxa"/>
            <w:shd w:val="clear" w:color="auto" w:fill="E7E6E6" w:themeFill="background2"/>
          </w:tcPr>
          <w:p w:rsidR="00243E48" w:rsidRPr="00D40BA9" w:rsidRDefault="00243E48" w:rsidP="000F7992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életében életvitelszerűen nem Zebegényben tartózkodott</w:t>
            </w:r>
          </w:p>
        </w:tc>
      </w:tr>
      <w:tr w:rsidR="00243E48" w:rsidRPr="00D40BA9" w:rsidTr="000F7992">
        <w:trPr>
          <w:trHeight w:val="454"/>
        </w:trPr>
        <w:tc>
          <w:tcPr>
            <w:tcW w:w="2302" w:type="dxa"/>
            <w:shd w:val="clear" w:color="auto" w:fill="E7E6E6" w:themeFill="background2"/>
          </w:tcPr>
          <w:p w:rsidR="00243E48" w:rsidRPr="00A46746" w:rsidRDefault="00243E48" w:rsidP="000F7992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46">
              <w:rPr>
                <w:rFonts w:ascii="Arial" w:hAnsi="Arial" w:cs="Arial"/>
                <w:sz w:val="22"/>
                <w:szCs w:val="22"/>
              </w:rPr>
              <w:t>Egyes sírhely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243E48" w:rsidRPr="00A46746" w:rsidRDefault="00243E48" w:rsidP="000F799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746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.000 forint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3E48" w:rsidRPr="00A46746" w:rsidRDefault="00243E48" w:rsidP="000F799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746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>.000 forint</w:t>
            </w:r>
          </w:p>
        </w:tc>
      </w:tr>
      <w:tr w:rsidR="00243E48" w:rsidRPr="00D40BA9" w:rsidTr="000F7992">
        <w:trPr>
          <w:trHeight w:val="454"/>
        </w:trPr>
        <w:tc>
          <w:tcPr>
            <w:tcW w:w="2302" w:type="dxa"/>
            <w:shd w:val="clear" w:color="auto" w:fill="E7E6E6" w:themeFill="background2"/>
          </w:tcPr>
          <w:p w:rsidR="00243E48" w:rsidRPr="00A46746" w:rsidRDefault="00243E48" w:rsidP="000F7992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46">
              <w:rPr>
                <w:rFonts w:ascii="Arial" w:hAnsi="Arial" w:cs="Arial"/>
                <w:sz w:val="22"/>
                <w:szCs w:val="22"/>
              </w:rPr>
              <w:t>Kettes sírhely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243E48" w:rsidRPr="00A46746" w:rsidRDefault="00243E48" w:rsidP="000F799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746">
              <w:rPr>
                <w:rFonts w:ascii="Arial" w:hAnsi="Arial" w:cs="Arial"/>
                <w:sz w:val="22"/>
                <w:szCs w:val="22"/>
              </w:rPr>
              <w:t>40</w:t>
            </w:r>
            <w:r>
              <w:rPr>
                <w:rFonts w:ascii="Arial" w:hAnsi="Arial" w:cs="Arial"/>
                <w:sz w:val="22"/>
                <w:szCs w:val="22"/>
              </w:rPr>
              <w:t>.000 forint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3E48" w:rsidRPr="00A46746" w:rsidRDefault="00243E48" w:rsidP="000F799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746">
              <w:rPr>
                <w:rFonts w:ascii="Arial" w:hAnsi="Arial" w:cs="Arial"/>
                <w:sz w:val="22"/>
                <w:szCs w:val="22"/>
              </w:rPr>
              <w:t>80</w:t>
            </w:r>
            <w:r>
              <w:rPr>
                <w:rFonts w:ascii="Arial" w:hAnsi="Arial" w:cs="Arial"/>
                <w:sz w:val="22"/>
                <w:szCs w:val="22"/>
              </w:rPr>
              <w:t>.000 forint</w:t>
            </w:r>
          </w:p>
        </w:tc>
      </w:tr>
      <w:tr w:rsidR="00243E48" w:rsidRPr="00D40BA9" w:rsidTr="000F7992">
        <w:trPr>
          <w:trHeight w:val="454"/>
        </w:trPr>
        <w:tc>
          <w:tcPr>
            <w:tcW w:w="2302" w:type="dxa"/>
            <w:shd w:val="clear" w:color="auto" w:fill="E7E6E6" w:themeFill="background2"/>
          </w:tcPr>
          <w:p w:rsidR="00243E48" w:rsidRPr="00A46746" w:rsidRDefault="00243E48" w:rsidP="000F7992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46">
              <w:rPr>
                <w:rFonts w:ascii="Arial" w:hAnsi="Arial" w:cs="Arial"/>
                <w:sz w:val="22"/>
                <w:szCs w:val="22"/>
              </w:rPr>
              <w:t xml:space="preserve">Urna sírhely 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243E48" w:rsidRPr="00A46746" w:rsidRDefault="00243E48" w:rsidP="000F799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746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.000 forint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3E48" w:rsidRPr="00A46746" w:rsidRDefault="00243E48" w:rsidP="000F799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746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.000 forint</w:t>
            </w:r>
          </w:p>
        </w:tc>
      </w:tr>
      <w:tr w:rsidR="00243E48" w:rsidRPr="00D40BA9" w:rsidTr="000F7992">
        <w:trPr>
          <w:trHeight w:val="454"/>
        </w:trPr>
        <w:tc>
          <w:tcPr>
            <w:tcW w:w="2302" w:type="dxa"/>
            <w:shd w:val="clear" w:color="auto" w:fill="E7E6E6" w:themeFill="background2"/>
          </w:tcPr>
          <w:p w:rsidR="00243E48" w:rsidRPr="00A46746" w:rsidRDefault="00243E48" w:rsidP="000F7992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746">
              <w:rPr>
                <w:rFonts w:ascii="Arial" w:hAnsi="Arial" w:cs="Arial"/>
                <w:sz w:val="22"/>
                <w:szCs w:val="22"/>
              </w:rPr>
              <w:t>Urnafalba helyezés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243E48" w:rsidRPr="00A46746" w:rsidRDefault="00243E48" w:rsidP="000F799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746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.000 forint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3E48" w:rsidRPr="00A46746" w:rsidRDefault="00243E48" w:rsidP="000F799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746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.000 forint</w:t>
            </w:r>
          </w:p>
        </w:tc>
      </w:tr>
    </w:tbl>
    <w:p w:rsidR="00243E48" w:rsidRDefault="00243E48" w:rsidP="00243E48"/>
    <w:p w:rsidR="00243E48" w:rsidRDefault="00243E48" w:rsidP="00243E48"/>
    <w:p w:rsidR="00243E48" w:rsidRPr="0058361A" w:rsidRDefault="00243E48" w:rsidP="00243E48">
      <w:pPr>
        <w:jc w:val="both"/>
        <w:rPr>
          <w:rFonts w:ascii="Arial" w:hAnsi="Arial" w:cs="Arial"/>
          <w:sz w:val="22"/>
          <w:szCs w:val="22"/>
        </w:rPr>
      </w:pPr>
      <w:r w:rsidRPr="00793DF0">
        <w:rPr>
          <w:rFonts w:ascii="Arial" w:hAnsi="Arial" w:cs="Arial"/>
          <w:b/>
          <w:i/>
          <w:sz w:val="22"/>
          <w:szCs w:val="22"/>
        </w:rPr>
        <w:t>Életvitelszerű a tartózkodás</w:t>
      </w:r>
      <w:r>
        <w:rPr>
          <w:rFonts w:ascii="Arial" w:hAnsi="Arial" w:cs="Arial"/>
          <w:i/>
          <w:sz w:val="22"/>
          <w:szCs w:val="22"/>
        </w:rPr>
        <w:t>:</w:t>
      </w:r>
      <w:r w:rsidRPr="0058361A">
        <w:rPr>
          <w:rFonts w:ascii="Arial" w:hAnsi="Arial" w:cs="Arial"/>
          <w:sz w:val="22"/>
          <w:szCs w:val="22"/>
        </w:rPr>
        <w:t xml:space="preserve"> ha </w:t>
      </w:r>
      <w:r>
        <w:rPr>
          <w:rFonts w:ascii="Arial" w:hAnsi="Arial" w:cs="Arial"/>
          <w:sz w:val="22"/>
          <w:szCs w:val="22"/>
        </w:rPr>
        <w:t>az elhunyt életében, a zebegényi lakásban, üdülőben</w:t>
      </w:r>
      <w:r w:rsidRPr="0058361A">
        <w:rPr>
          <w:rFonts w:ascii="Arial" w:hAnsi="Arial" w:cs="Arial"/>
          <w:sz w:val="22"/>
          <w:szCs w:val="22"/>
        </w:rPr>
        <w:t xml:space="preserve"> tartós ott lakásra rendezkedett be és azt ténylegesen egész éven át, nem idényszerűen, nem időszakosan használ</w:t>
      </w:r>
      <w:r>
        <w:rPr>
          <w:rFonts w:ascii="Arial" w:hAnsi="Arial" w:cs="Arial"/>
          <w:sz w:val="22"/>
          <w:szCs w:val="22"/>
        </w:rPr>
        <w:t>t</w:t>
      </w:r>
      <w:r w:rsidRPr="0058361A">
        <w:rPr>
          <w:rFonts w:ascii="Arial" w:hAnsi="Arial" w:cs="Arial"/>
          <w:sz w:val="22"/>
          <w:szCs w:val="22"/>
        </w:rPr>
        <w:t>a. A</w:t>
      </w:r>
      <w:r>
        <w:rPr>
          <w:rFonts w:ascii="Arial" w:hAnsi="Arial" w:cs="Arial"/>
          <w:sz w:val="22"/>
          <w:szCs w:val="22"/>
        </w:rPr>
        <w:t xml:space="preserve"> hozzátartozó az elhunyt életvitelszerű tartózkodását </w:t>
      </w:r>
      <w:r w:rsidRPr="0058361A">
        <w:rPr>
          <w:rFonts w:ascii="Arial" w:hAnsi="Arial" w:cs="Arial"/>
          <w:sz w:val="22"/>
          <w:szCs w:val="22"/>
        </w:rPr>
        <w:t>közüzemi számlákkal</w:t>
      </w:r>
      <w:r>
        <w:rPr>
          <w:rFonts w:ascii="Arial" w:hAnsi="Arial" w:cs="Arial"/>
          <w:sz w:val="22"/>
          <w:szCs w:val="22"/>
        </w:rPr>
        <w:t xml:space="preserve">, </w:t>
      </w:r>
      <w:r w:rsidRPr="0058361A">
        <w:rPr>
          <w:rFonts w:ascii="Arial" w:hAnsi="Arial" w:cs="Arial"/>
          <w:sz w:val="22"/>
          <w:szCs w:val="22"/>
        </w:rPr>
        <w:t xml:space="preserve">különösen hulladékszállítási szerződés, vízdíj, kábel TV, elektromos áram) </w:t>
      </w:r>
      <w:r>
        <w:rPr>
          <w:rFonts w:ascii="Arial" w:hAnsi="Arial" w:cs="Arial"/>
          <w:sz w:val="22"/>
          <w:szCs w:val="22"/>
        </w:rPr>
        <w:t>igazolja.</w:t>
      </w:r>
    </w:p>
    <w:p w:rsidR="00243E48" w:rsidRDefault="00243E48" w:rsidP="00243E48"/>
    <w:p w:rsidR="00243E48" w:rsidRDefault="00243E48" w:rsidP="00243E48"/>
    <w:p w:rsidR="00243E48" w:rsidRDefault="00243E48" w:rsidP="00181105">
      <w:pPr>
        <w:pStyle w:val="Standard"/>
        <w:ind w:left="3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243E4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27" w:rsidRDefault="00957727" w:rsidP="0058361A">
      <w:r>
        <w:separator/>
      </w:r>
    </w:p>
  </w:endnote>
  <w:endnote w:type="continuationSeparator" w:id="0">
    <w:p w:rsidR="00957727" w:rsidRDefault="00957727" w:rsidP="0058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754994"/>
      <w:docPartObj>
        <w:docPartGallery w:val="Page Numbers (Bottom of Page)"/>
        <w:docPartUnique/>
      </w:docPartObj>
    </w:sdtPr>
    <w:sdtEndPr/>
    <w:sdtContent>
      <w:p w:rsidR="0012598A" w:rsidRDefault="0012598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48">
          <w:rPr>
            <w:noProof/>
          </w:rPr>
          <w:t>6</w:t>
        </w:r>
        <w:r>
          <w:fldChar w:fldCharType="end"/>
        </w:r>
      </w:p>
    </w:sdtContent>
  </w:sdt>
  <w:p w:rsidR="0012598A" w:rsidRDefault="001259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27" w:rsidRDefault="00957727" w:rsidP="0058361A">
      <w:r>
        <w:separator/>
      </w:r>
    </w:p>
  </w:footnote>
  <w:footnote w:type="continuationSeparator" w:id="0">
    <w:p w:rsidR="00957727" w:rsidRDefault="00957727" w:rsidP="00583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22F6"/>
    <w:multiLevelType w:val="hybridMultilevel"/>
    <w:tmpl w:val="B420D5D2"/>
    <w:lvl w:ilvl="0" w:tplc="1018E528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AC7410"/>
    <w:multiLevelType w:val="hybridMultilevel"/>
    <w:tmpl w:val="038214B4"/>
    <w:lvl w:ilvl="0" w:tplc="FFFAA0C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774184D"/>
    <w:multiLevelType w:val="hybridMultilevel"/>
    <w:tmpl w:val="0E8C52E2"/>
    <w:lvl w:ilvl="0" w:tplc="310ADA24">
      <w:start w:val="5"/>
      <w:numFmt w:val="bullet"/>
      <w:lvlText w:val="-"/>
      <w:lvlJc w:val="left"/>
      <w:pPr>
        <w:ind w:left="1455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3B8A4B7E"/>
    <w:multiLevelType w:val="hybridMultilevel"/>
    <w:tmpl w:val="6B4A536C"/>
    <w:lvl w:ilvl="0" w:tplc="AE8E12D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7B525E47"/>
    <w:multiLevelType w:val="hybridMultilevel"/>
    <w:tmpl w:val="E092D1FA"/>
    <w:lvl w:ilvl="0" w:tplc="465E1412">
      <w:start w:val="1"/>
      <w:numFmt w:val="decimal"/>
      <w:lvlText w:val="(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DF2E769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5"/>
    <w:rsid w:val="000B3AE2"/>
    <w:rsid w:val="0012598A"/>
    <w:rsid w:val="00181105"/>
    <w:rsid w:val="00243E48"/>
    <w:rsid w:val="002C6479"/>
    <w:rsid w:val="00315F14"/>
    <w:rsid w:val="00367915"/>
    <w:rsid w:val="0051419E"/>
    <w:rsid w:val="0058361A"/>
    <w:rsid w:val="006C0B34"/>
    <w:rsid w:val="00793DF0"/>
    <w:rsid w:val="007E1944"/>
    <w:rsid w:val="00801E79"/>
    <w:rsid w:val="00957727"/>
    <w:rsid w:val="00A46746"/>
    <w:rsid w:val="00E3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F81E8-FC1E-48B3-B89D-360AF692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110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hu-HU"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8110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81105"/>
    <w:rPr>
      <w:rFonts w:ascii="Times New Roman" w:eastAsia="Lucida Sans Unicode" w:hAnsi="Times New Roman" w:cs="Mangal"/>
      <w:kern w:val="1"/>
      <w:sz w:val="24"/>
      <w:szCs w:val="24"/>
      <w:lang w:val="hu-HU" w:eastAsia="hi-IN" w:bidi="hi-IN"/>
    </w:rPr>
  </w:style>
  <w:style w:type="paragraph" w:customStyle="1" w:styleId="Standard">
    <w:name w:val="Standard"/>
    <w:rsid w:val="0018110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hu-HU" w:eastAsia="ar-SA"/>
    </w:rPr>
  </w:style>
  <w:style w:type="paragraph" w:styleId="Listaszerbekezds">
    <w:name w:val="List Paragraph"/>
    <w:basedOn w:val="Norml"/>
    <w:uiPriority w:val="1"/>
    <w:qFormat/>
    <w:rsid w:val="00181105"/>
    <w:pPr>
      <w:ind w:left="720"/>
    </w:pPr>
  </w:style>
  <w:style w:type="paragraph" w:styleId="Nincstrkz">
    <w:name w:val="No Spacing"/>
    <w:qFormat/>
    <w:rsid w:val="00181105"/>
    <w:pPr>
      <w:suppressAutoHyphens/>
      <w:spacing w:after="0" w:line="240" w:lineRule="auto"/>
    </w:pPr>
    <w:rPr>
      <w:rFonts w:ascii="Calibri" w:eastAsia="Calibri" w:hAnsi="Calibri" w:cs="Calibri"/>
      <w:kern w:val="1"/>
      <w:lang w:val="hu-HU"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81105"/>
    <w:pPr>
      <w:suppressAutoHyphens w:val="0"/>
      <w:spacing w:after="120"/>
    </w:pPr>
    <w:rPr>
      <w:rFonts w:ascii="Calibri" w:eastAsia="Calibri" w:hAnsi="Calibri" w:cs="Times New Roman"/>
      <w:kern w:val="0"/>
      <w:sz w:val="16"/>
      <w:szCs w:val="16"/>
      <w:lang w:val="en-US" w:eastAsia="en-US" w:bidi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81105"/>
    <w:rPr>
      <w:rFonts w:ascii="Calibri" w:eastAsia="Calibri" w:hAnsi="Calibri" w:cs="Times New Roman"/>
      <w:sz w:val="16"/>
      <w:szCs w:val="16"/>
      <w:lang w:val="en-US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181105"/>
    <w:pPr>
      <w:suppressAutoHyphens w:val="0"/>
      <w:spacing w:after="120"/>
      <w:ind w:left="283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81105"/>
    <w:rPr>
      <w:rFonts w:ascii="Calibri" w:eastAsia="Calibri" w:hAnsi="Calibri" w:cs="Times New Roman"/>
      <w:lang w:val="en-US"/>
    </w:rPr>
  </w:style>
  <w:style w:type="paragraph" w:styleId="Lbjegyzetszveg">
    <w:name w:val="footnote text"/>
    <w:basedOn w:val="Norml"/>
    <w:link w:val="LbjegyzetszvegChar"/>
    <w:semiHidden/>
    <w:rsid w:val="0058361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8361A"/>
    <w:rPr>
      <w:rFonts w:ascii="Times New Roman" w:eastAsia="Lucida Sans Unicode" w:hAnsi="Times New Roman" w:cs="Mangal"/>
      <w:kern w:val="1"/>
      <w:sz w:val="20"/>
      <w:szCs w:val="20"/>
      <w:lang w:val="hu-HU" w:eastAsia="hi-IN" w:bidi="hi-IN"/>
    </w:rPr>
  </w:style>
  <w:style w:type="character" w:styleId="Lbjegyzet-hivatkozs">
    <w:name w:val="footnote reference"/>
    <w:basedOn w:val="Bekezdsalapbettpusa"/>
    <w:semiHidden/>
    <w:rsid w:val="0058361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2598A"/>
    <w:pPr>
      <w:tabs>
        <w:tab w:val="center" w:pos="4513"/>
        <w:tab w:val="right" w:pos="9026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12598A"/>
    <w:rPr>
      <w:rFonts w:ascii="Times New Roman" w:eastAsia="Lucida Sans Unicode" w:hAnsi="Times New Roman" w:cs="Mangal"/>
      <w:kern w:val="1"/>
      <w:sz w:val="24"/>
      <w:szCs w:val="21"/>
      <w:lang w:val="hu-HU" w:eastAsia="hi-IN" w:bidi="hi-IN"/>
    </w:rPr>
  </w:style>
  <w:style w:type="paragraph" w:styleId="llb">
    <w:name w:val="footer"/>
    <w:basedOn w:val="Norml"/>
    <w:link w:val="llbChar"/>
    <w:uiPriority w:val="99"/>
    <w:unhideWhenUsed/>
    <w:rsid w:val="0012598A"/>
    <w:pPr>
      <w:tabs>
        <w:tab w:val="center" w:pos="4513"/>
        <w:tab w:val="right" w:pos="9026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12598A"/>
    <w:rPr>
      <w:rFonts w:ascii="Times New Roman" w:eastAsia="Lucida Sans Unicode" w:hAnsi="Times New Roman" w:cs="Mangal"/>
      <w:kern w:val="1"/>
      <w:sz w:val="24"/>
      <w:szCs w:val="21"/>
      <w:lang w:val="hu-HU"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F14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F14"/>
    <w:rPr>
      <w:rFonts w:ascii="Segoe UI" w:eastAsia="Lucida Sans Unicode" w:hAnsi="Segoe UI" w:cs="Mangal"/>
      <w:kern w:val="1"/>
      <w:sz w:val="18"/>
      <w:szCs w:val="16"/>
      <w:lang w:val="hu-H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1384</Words>
  <Characters>9550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Bahilné Jegyzo</dc:creator>
  <cp:keywords/>
  <dc:description/>
  <cp:lastModifiedBy>Igazgatas</cp:lastModifiedBy>
  <cp:revision>4</cp:revision>
  <cp:lastPrinted>2017-04-06T09:27:00Z</cp:lastPrinted>
  <dcterms:created xsi:type="dcterms:W3CDTF">2017-04-06T08:01:00Z</dcterms:created>
  <dcterms:modified xsi:type="dcterms:W3CDTF">2017-04-06T09:43:00Z</dcterms:modified>
</cp:coreProperties>
</file>